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4.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20F6" w:rsidRPr="000243FA" w:rsidRDefault="001542A9" w:rsidP="002F20F6">
      <w:pPr>
        <w:rPr>
          <w:color w:val="A6A6A6" w:themeColor="background1" w:themeShade="A6"/>
          <w:sz w:val="22"/>
        </w:rPr>
      </w:pPr>
      <w:bookmarkStart w:id="0" w:name="_GoBack"/>
      <w:r w:rsidRPr="001542A9">
        <w:rPr>
          <w:b/>
          <w:bCs/>
          <w:noProof/>
          <w:kern w:val="32"/>
        </w:rPr>
        <w:drawing>
          <wp:anchor distT="0" distB="0" distL="114300" distR="114300" simplePos="0" relativeHeight="251658240" behindDoc="0" locked="0" layoutInCell="1" allowOverlap="1" wp14:anchorId="3145630C" wp14:editId="4DF58765">
            <wp:simplePos x="0" y="0"/>
            <wp:positionH relativeFrom="column">
              <wp:posOffset>-993508</wp:posOffset>
            </wp:positionH>
            <wp:positionV relativeFrom="paragraph">
              <wp:posOffset>-546835</wp:posOffset>
            </wp:positionV>
            <wp:extent cx="7440295" cy="10437891"/>
            <wp:effectExtent l="0" t="0" r="8255" b="1905"/>
            <wp:wrapNone/>
            <wp:docPr id="1" name="Рисунок 1" descr="F:\Девальтовский\Рабочие программы\Девальтовский Готовые\2022\Титульные листы\img3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Девальтовский\Рабочие программы\Девальтовский Готовые\2022\Титульные листы\img313.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42076" cy="10440389"/>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2F20F6" w:rsidRPr="000243FA">
        <w:rPr>
          <w:color w:val="A6A6A6" w:themeColor="background1" w:themeShade="A6"/>
        </w:rPr>
        <w:t xml:space="preserve">     </w:t>
      </w:r>
    </w:p>
    <w:p w:rsidR="002F20F6" w:rsidRDefault="002F20F6" w:rsidP="002F20F6">
      <w:pPr>
        <w:jc w:val="center"/>
      </w:pPr>
      <w:r w:rsidRPr="005C0DF4">
        <w:rPr>
          <w:b/>
          <w:bCs/>
          <w:kern w:val="32"/>
        </w:rPr>
        <w:t>МИНОБРНАУКИ РОССИИ</w:t>
      </w:r>
    </w:p>
    <w:p w:rsidR="002F20F6" w:rsidRPr="00D10661" w:rsidRDefault="002F20F6" w:rsidP="002F20F6">
      <w:pPr>
        <w:jc w:val="center"/>
      </w:pPr>
      <w:r w:rsidRPr="00D10661">
        <w:t>Федеральное государственное бюджетное</w:t>
      </w:r>
    </w:p>
    <w:p w:rsidR="002F20F6" w:rsidRPr="00D10661" w:rsidRDefault="002F20F6" w:rsidP="002F20F6">
      <w:pPr>
        <w:jc w:val="center"/>
      </w:pPr>
      <w:r w:rsidRPr="00D10661">
        <w:t>образовательное учреждение высшего образования</w:t>
      </w:r>
    </w:p>
    <w:p w:rsidR="002F20F6" w:rsidRPr="00856236" w:rsidRDefault="002F20F6" w:rsidP="002F20F6">
      <w:pPr>
        <w:pStyle w:val="14"/>
        <w:spacing w:line="240" w:lineRule="auto"/>
        <w:rPr>
          <w:sz w:val="28"/>
        </w:rPr>
      </w:pPr>
      <w:r>
        <w:rPr>
          <w:sz w:val="28"/>
        </w:rPr>
        <w:t>«</w:t>
      </w:r>
      <w:r w:rsidRPr="00856236">
        <w:rPr>
          <w:sz w:val="28"/>
        </w:rPr>
        <w:t xml:space="preserve">Ухтинский государственный технический университет» </w:t>
      </w:r>
    </w:p>
    <w:p w:rsidR="002F20F6" w:rsidRPr="00856236" w:rsidRDefault="002F20F6" w:rsidP="002F20F6">
      <w:pPr>
        <w:jc w:val="center"/>
        <w:rPr>
          <w:b/>
          <w:sz w:val="28"/>
        </w:rPr>
      </w:pPr>
      <w:r w:rsidRPr="00856236">
        <w:rPr>
          <w:b/>
          <w:sz w:val="28"/>
        </w:rPr>
        <w:t>(УГТУ)</w:t>
      </w:r>
    </w:p>
    <w:p w:rsidR="002F20F6" w:rsidRDefault="002F20F6" w:rsidP="002F20F6">
      <w:pPr>
        <w:pBdr>
          <w:bottom w:val="single" w:sz="4" w:space="1" w:color="auto"/>
        </w:pBdr>
        <w:jc w:val="center"/>
      </w:pPr>
    </w:p>
    <w:p w:rsidR="002F20F6" w:rsidRDefault="002F20F6" w:rsidP="002F20F6"/>
    <w:p w:rsidR="002F20F6" w:rsidRPr="00A05CE1" w:rsidRDefault="002F20F6" w:rsidP="002F20F6">
      <w:pPr>
        <w:jc w:val="right"/>
      </w:pPr>
    </w:p>
    <w:p w:rsidR="002F20F6" w:rsidRDefault="002F20F6" w:rsidP="002F20F6">
      <w:pPr>
        <w:ind w:left="7655" w:hanging="2126"/>
      </w:pPr>
      <w:r w:rsidRPr="00AD3ED4">
        <w:t>УТВЕРЖДАЮ</w:t>
      </w:r>
    </w:p>
    <w:p w:rsidR="00DA7B77" w:rsidRPr="00AD3ED4" w:rsidRDefault="00DA7B77" w:rsidP="002F20F6">
      <w:pPr>
        <w:ind w:left="7655" w:hanging="2126"/>
      </w:pPr>
    </w:p>
    <w:p w:rsidR="002F20F6" w:rsidRPr="00AD3ED4" w:rsidRDefault="00CC7ECE" w:rsidP="002F20F6">
      <w:pPr>
        <w:ind w:left="4820" w:firstLine="709"/>
      </w:pPr>
      <w:r>
        <w:t>Декан ТФ</w:t>
      </w:r>
      <w:r w:rsidR="00DA7B77">
        <w:t xml:space="preserve"> М. А. Засовская</w:t>
      </w:r>
      <w:r w:rsidR="002F20F6" w:rsidRPr="00AD3ED4">
        <w:t>_</w:t>
      </w:r>
    </w:p>
    <w:p w:rsidR="002F20F6" w:rsidRPr="00AD3ED4" w:rsidRDefault="002F20F6" w:rsidP="002F20F6">
      <w:pPr>
        <w:ind w:left="7655"/>
      </w:pPr>
    </w:p>
    <w:tbl>
      <w:tblPr>
        <w:tblW w:w="0" w:type="auto"/>
        <w:tblInd w:w="55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1"/>
        <w:gridCol w:w="283"/>
        <w:gridCol w:w="2261"/>
      </w:tblGrid>
      <w:tr w:rsidR="001C567F" w:rsidRPr="00AD3ED4" w:rsidTr="00B66555">
        <w:tc>
          <w:tcPr>
            <w:tcW w:w="1271" w:type="dxa"/>
            <w:tcBorders>
              <w:top w:val="nil"/>
              <w:left w:val="nil"/>
              <w:bottom w:val="single" w:sz="4" w:space="0" w:color="auto"/>
              <w:right w:val="nil"/>
            </w:tcBorders>
            <w:shd w:val="clear" w:color="auto" w:fill="auto"/>
          </w:tcPr>
          <w:p w:rsidR="001C567F" w:rsidRPr="00AD3ED4" w:rsidRDefault="001C567F" w:rsidP="00B66555"/>
        </w:tc>
        <w:tc>
          <w:tcPr>
            <w:tcW w:w="283" w:type="dxa"/>
            <w:tcBorders>
              <w:top w:val="nil"/>
              <w:left w:val="nil"/>
              <w:bottom w:val="nil"/>
              <w:right w:val="nil"/>
            </w:tcBorders>
            <w:shd w:val="clear" w:color="auto" w:fill="auto"/>
          </w:tcPr>
          <w:p w:rsidR="001C567F" w:rsidRPr="00AD3ED4" w:rsidRDefault="001C567F" w:rsidP="00B66555"/>
        </w:tc>
        <w:tc>
          <w:tcPr>
            <w:tcW w:w="2261" w:type="dxa"/>
            <w:tcBorders>
              <w:top w:val="nil"/>
              <w:left w:val="nil"/>
              <w:bottom w:val="single" w:sz="4" w:space="0" w:color="auto"/>
              <w:right w:val="nil"/>
            </w:tcBorders>
            <w:shd w:val="clear" w:color="auto" w:fill="auto"/>
          </w:tcPr>
          <w:p w:rsidR="001C567F" w:rsidRPr="00AD3ED4" w:rsidRDefault="001C567F" w:rsidP="00B66555"/>
        </w:tc>
      </w:tr>
      <w:tr w:rsidR="001C567F" w:rsidRPr="00AD3ED4" w:rsidTr="00B66555">
        <w:trPr>
          <w:trHeight w:val="212"/>
        </w:trPr>
        <w:tc>
          <w:tcPr>
            <w:tcW w:w="1271" w:type="dxa"/>
            <w:tcBorders>
              <w:top w:val="single" w:sz="4" w:space="0" w:color="auto"/>
              <w:left w:val="nil"/>
              <w:bottom w:val="nil"/>
              <w:right w:val="nil"/>
            </w:tcBorders>
            <w:shd w:val="clear" w:color="auto" w:fill="auto"/>
          </w:tcPr>
          <w:p w:rsidR="001C567F" w:rsidRPr="00AD3ED4" w:rsidRDefault="001C567F" w:rsidP="00B66555">
            <w:pPr>
              <w:jc w:val="center"/>
            </w:pPr>
            <w:r w:rsidRPr="00AD3ED4">
              <w:rPr>
                <w:sz w:val="16"/>
                <w:szCs w:val="16"/>
              </w:rPr>
              <w:t>(подпись)</w:t>
            </w:r>
          </w:p>
        </w:tc>
        <w:tc>
          <w:tcPr>
            <w:tcW w:w="283" w:type="dxa"/>
            <w:tcBorders>
              <w:top w:val="nil"/>
              <w:left w:val="nil"/>
              <w:bottom w:val="nil"/>
              <w:right w:val="nil"/>
            </w:tcBorders>
            <w:shd w:val="clear" w:color="auto" w:fill="auto"/>
          </w:tcPr>
          <w:p w:rsidR="001C567F" w:rsidRPr="00AD3ED4" w:rsidRDefault="001C567F" w:rsidP="00B66555"/>
        </w:tc>
        <w:tc>
          <w:tcPr>
            <w:tcW w:w="2261" w:type="dxa"/>
            <w:tcBorders>
              <w:top w:val="single" w:sz="4" w:space="0" w:color="auto"/>
              <w:left w:val="nil"/>
              <w:bottom w:val="nil"/>
              <w:right w:val="nil"/>
            </w:tcBorders>
            <w:shd w:val="clear" w:color="auto" w:fill="auto"/>
          </w:tcPr>
          <w:p w:rsidR="001C567F" w:rsidRPr="00AD3ED4" w:rsidRDefault="001C567F" w:rsidP="00B66555">
            <w:pPr>
              <w:tabs>
                <w:tab w:val="left" w:pos="8364"/>
              </w:tabs>
              <w:jc w:val="center"/>
              <w:rPr>
                <w:sz w:val="16"/>
              </w:rPr>
            </w:pPr>
            <w:r w:rsidRPr="00AD3ED4">
              <w:rPr>
                <w:sz w:val="16"/>
              </w:rPr>
              <w:t>(И. О. Фамилия)</w:t>
            </w:r>
          </w:p>
        </w:tc>
      </w:tr>
      <w:tr w:rsidR="001C567F" w:rsidRPr="00AD3ED4" w:rsidTr="00B66555">
        <w:tc>
          <w:tcPr>
            <w:tcW w:w="3815" w:type="dxa"/>
            <w:gridSpan w:val="3"/>
            <w:tcBorders>
              <w:top w:val="nil"/>
              <w:left w:val="nil"/>
              <w:bottom w:val="nil"/>
              <w:right w:val="nil"/>
            </w:tcBorders>
            <w:shd w:val="clear" w:color="auto" w:fill="auto"/>
          </w:tcPr>
          <w:p w:rsidR="001C567F" w:rsidRPr="00AD3ED4" w:rsidRDefault="001C567F" w:rsidP="00B66555">
            <w:r w:rsidRPr="00AD3ED4">
              <w:t>"</w:t>
            </w:r>
            <w:r w:rsidRPr="00AD3ED4">
              <w:rPr>
                <w:u w:val="single"/>
              </w:rPr>
              <w:t xml:space="preserve">         </w:t>
            </w:r>
            <w:r w:rsidRPr="00AD3ED4">
              <w:t xml:space="preserve">" </w:t>
            </w:r>
            <w:r w:rsidRPr="00AD3ED4">
              <w:rPr>
                <w:u w:val="single"/>
              </w:rPr>
              <w:t xml:space="preserve">                                 </w:t>
            </w:r>
            <w:r w:rsidRPr="00AD3ED4">
              <w:t>20</w:t>
            </w:r>
            <w:r w:rsidRPr="00AD3ED4">
              <w:rPr>
                <w:u w:val="single"/>
              </w:rPr>
              <w:t>2</w:t>
            </w:r>
            <w:r>
              <w:rPr>
                <w:u w:val="single"/>
              </w:rPr>
              <w:t>2</w:t>
            </w:r>
            <w:r w:rsidRPr="00AD3ED4">
              <w:rPr>
                <w:u w:val="single"/>
              </w:rPr>
              <w:t xml:space="preserve">   </w:t>
            </w:r>
            <w:r w:rsidRPr="00AD3ED4">
              <w:t>г.</w:t>
            </w:r>
          </w:p>
        </w:tc>
      </w:tr>
    </w:tbl>
    <w:tbl>
      <w:tblPr>
        <w:tblStyle w:val="a8"/>
        <w:tblW w:w="0" w:type="auto"/>
        <w:tblInd w:w="5529" w:type="dxa"/>
        <w:tblLook w:val="04A0" w:firstRow="1" w:lastRow="0" w:firstColumn="1" w:lastColumn="0" w:noHBand="0" w:noVBand="1"/>
      </w:tblPr>
      <w:tblGrid>
        <w:gridCol w:w="1271"/>
        <w:gridCol w:w="283"/>
        <w:gridCol w:w="2261"/>
      </w:tblGrid>
      <w:tr w:rsidR="001C567F" w:rsidRPr="007206FE" w:rsidTr="00B66555">
        <w:tc>
          <w:tcPr>
            <w:tcW w:w="1271" w:type="dxa"/>
            <w:tcBorders>
              <w:top w:val="nil"/>
              <w:left w:val="nil"/>
              <w:bottom w:val="single" w:sz="4" w:space="0" w:color="auto"/>
              <w:right w:val="nil"/>
            </w:tcBorders>
          </w:tcPr>
          <w:p w:rsidR="001C567F" w:rsidRPr="00B679F5" w:rsidRDefault="001C567F" w:rsidP="00B66555"/>
        </w:tc>
        <w:tc>
          <w:tcPr>
            <w:tcW w:w="283" w:type="dxa"/>
            <w:tcBorders>
              <w:top w:val="nil"/>
              <w:left w:val="nil"/>
              <w:bottom w:val="nil"/>
              <w:right w:val="nil"/>
            </w:tcBorders>
          </w:tcPr>
          <w:p w:rsidR="001C567F" w:rsidRPr="00B679F5" w:rsidRDefault="001C567F" w:rsidP="00B66555"/>
        </w:tc>
        <w:tc>
          <w:tcPr>
            <w:tcW w:w="2261" w:type="dxa"/>
            <w:tcBorders>
              <w:top w:val="nil"/>
              <w:left w:val="nil"/>
              <w:bottom w:val="single" w:sz="4" w:space="0" w:color="auto"/>
              <w:right w:val="nil"/>
            </w:tcBorders>
          </w:tcPr>
          <w:p w:rsidR="001C567F" w:rsidRPr="00B679F5" w:rsidRDefault="001C567F" w:rsidP="00B66555"/>
        </w:tc>
      </w:tr>
      <w:tr w:rsidR="001C567F" w:rsidRPr="00FA6BF7" w:rsidTr="00B66555">
        <w:trPr>
          <w:trHeight w:val="212"/>
        </w:trPr>
        <w:tc>
          <w:tcPr>
            <w:tcW w:w="1271" w:type="dxa"/>
            <w:tcBorders>
              <w:top w:val="single" w:sz="4" w:space="0" w:color="auto"/>
              <w:left w:val="nil"/>
              <w:bottom w:val="nil"/>
              <w:right w:val="nil"/>
            </w:tcBorders>
          </w:tcPr>
          <w:p w:rsidR="001C567F" w:rsidRPr="00B679F5" w:rsidRDefault="001C567F" w:rsidP="00B66555">
            <w:pPr>
              <w:jc w:val="center"/>
            </w:pPr>
            <w:r w:rsidRPr="00B679F5">
              <w:rPr>
                <w:sz w:val="16"/>
                <w:szCs w:val="16"/>
              </w:rPr>
              <w:t>(</w:t>
            </w:r>
            <w:r w:rsidRPr="00FA6BF7">
              <w:rPr>
                <w:sz w:val="16"/>
                <w:szCs w:val="16"/>
              </w:rPr>
              <w:t>подпись</w:t>
            </w:r>
            <w:r w:rsidRPr="00B679F5">
              <w:rPr>
                <w:sz w:val="16"/>
                <w:szCs w:val="16"/>
              </w:rPr>
              <w:t>)</w:t>
            </w:r>
          </w:p>
        </w:tc>
        <w:tc>
          <w:tcPr>
            <w:tcW w:w="283" w:type="dxa"/>
            <w:tcBorders>
              <w:top w:val="nil"/>
              <w:left w:val="nil"/>
              <w:bottom w:val="nil"/>
              <w:right w:val="nil"/>
            </w:tcBorders>
          </w:tcPr>
          <w:p w:rsidR="001C567F" w:rsidRPr="00B679F5" w:rsidRDefault="001C567F" w:rsidP="00B66555"/>
        </w:tc>
        <w:tc>
          <w:tcPr>
            <w:tcW w:w="2261" w:type="dxa"/>
            <w:tcBorders>
              <w:top w:val="single" w:sz="4" w:space="0" w:color="auto"/>
              <w:left w:val="nil"/>
              <w:bottom w:val="nil"/>
              <w:right w:val="nil"/>
            </w:tcBorders>
          </w:tcPr>
          <w:p w:rsidR="001C567F" w:rsidRPr="00FA6BF7" w:rsidRDefault="001C567F" w:rsidP="00B66555">
            <w:pPr>
              <w:tabs>
                <w:tab w:val="left" w:pos="8364"/>
              </w:tabs>
              <w:jc w:val="center"/>
              <w:rPr>
                <w:sz w:val="16"/>
              </w:rPr>
            </w:pPr>
            <w:r>
              <w:rPr>
                <w:sz w:val="16"/>
              </w:rPr>
              <w:t>(И.О. Фамилия)</w:t>
            </w:r>
          </w:p>
        </w:tc>
      </w:tr>
      <w:tr w:rsidR="001C567F" w:rsidRPr="007206FE" w:rsidTr="00B66555">
        <w:tc>
          <w:tcPr>
            <w:tcW w:w="3815" w:type="dxa"/>
            <w:gridSpan w:val="3"/>
            <w:tcBorders>
              <w:top w:val="nil"/>
              <w:left w:val="nil"/>
              <w:bottom w:val="nil"/>
              <w:right w:val="nil"/>
            </w:tcBorders>
          </w:tcPr>
          <w:p w:rsidR="001C567F" w:rsidRPr="007206FE" w:rsidRDefault="001C567F" w:rsidP="00B66555">
            <w:pPr>
              <w:rPr>
                <w:lang w:val="en-US"/>
              </w:rPr>
            </w:pPr>
            <w:r w:rsidRPr="00B679F5">
              <w:t>"</w:t>
            </w:r>
            <w:r w:rsidRPr="00B679F5">
              <w:rPr>
                <w:u w:val="single"/>
              </w:rPr>
              <w:t xml:space="preserve">         </w:t>
            </w:r>
            <w:r w:rsidRPr="00B679F5">
              <w:t xml:space="preserve">" </w:t>
            </w:r>
            <w:r w:rsidRPr="00B679F5">
              <w:rPr>
                <w:u w:val="single"/>
              </w:rPr>
              <w:t xml:space="preserve">                                 </w:t>
            </w:r>
            <w:r>
              <w:rPr>
                <w:lang w:val="en-US"/>
              </w:rPr>
              <w:t>20</w:t>
            </w:r>
            <w:r>
              <w:rPr>
                <w:u w:val="single"/>
                <w:lang w:val="en-US"/>
              </w:rPr>
              <w:t xml:space="preserve">       </w:t>
            </w:r>
            <w:r>
              <w:t>г</w:t>
            </w:r>
            <w:r>
              <w:rPr>
                <w:lang w:val="en-US"/>
              </w:rPr>
              <w:t>.</w:t>
            </w:r>
          </w:p>
        </w:tc>
      </w:tr>
      <w:tr w:rsidR="001C567F" w:rsidRPr="007206FE" w:rsidTr="00B66555">
        <w:tc>
          <w:tcPr>
            <w:tcW w:w="1271" w:type="dxa"/>
            <w:tcBorders>
              <w:top w:val="nil"/>
              <w:left w:val="nil"/>
              <w:bottom w:val="single" w:sz="4" w:space="0" w:color="auto"/>
              <w:right w:val="nil"/>
            </w:tcBorders>
          </w:tcPr>
          <w:p w:rsidR="001C567F" w:rsidRDefault="001C567F" w:rsidP="00B66555">
            <w:pPr>
              <w:rPr>
                <w:lang w:val="en-US"/>
              </w:rPr>
            </w:pPr>
          </w:p>
        </w:tc>
        <w:tc>
          <w:tcPr>
            <w:tcW w:w="283" w:type="dxa"/>
            <w:tcBorders>
              <w:top w:val="nil"/>
              <w:left w:val="nil"/>
              <w:bottom w:val="nil"/>
              <w:right w:val="nil"/>
            </w:tcBorders>
          </w:tcPr>
          <w:p w:rsidR="001C567F" w:rsidRDefault="001C567F" w:rsidP="00B66555">
            <w:pPr>
              <w:rPr>
                <w:lang w:val="en-US"/>
              </w:rPr>
            </w:pPr>
          </w:p>
        </w:tc>
        <w:tc>
          <w:tcPr>
            <w:tcW w:w="2261" w:type="dxa"/>
            <w:tcBorders>
              <w:top w:val="nil"/>
              <w:left w:val="nil"/>
              <w:bottom w:val="single" w:sz="4" w:space="0" w:color="auto"/>
              <w:right w:val="nil"/>
            </w:tcBorders>
          </w:tcPr>
          <w:p w:rsidR="001C567F" w:rsidRPr="007206FE" w:rsidRDefault="001C567F" w:rsidP="00B66555">
            <w:pPr>
              <w:rPr>
                <w:lang w:val="en-US"/>
              </w:rPr>
            </w:pPr>
          </w:p>
        </w:tc>
      </w:tr>
      <w:tr w:rsidR="001C567F" w:rsidRPr="00FA6BF7" w:rsidTr="00B66555">
        <w:trPr>
          <w:trHeight w:val="212"/>
        </w:trPr>
        <w:tc>
          <w:tcPr>
            <w:tcW w:w="1271" w:type="dxa"/>
            <w:tcBorders>
              <w:top w:val="single" w:sz="4" w:space="0" w:color="auto"/>
              <w:left w:val="nil"/>
              <w:bottom w:val="nil"/>
              <w:right w:val="nil"/>
            </w:tcBorders>
          </w:tcPr>
          <w:p w:rsidR="001C567F" w:rsidRPr="007206FE" w:rsidRDefault="001C567F" w:rsidP="00B66555">
            <w:pPr>
              <w:jc w:val="center"/>
              <w:rPr>
                <w:lang w:val="en-US"/>
              </w:rPr>
            </w:pPr>
            <w:r>
              <w:rPr>
                <w:sz w:val="16"/>
                <w:szCs w:val="16"/>
                <w:lang w:val="en-US"/>
              </w:rPr>
              <w:t>(</w:t>
            </w:r>
            <w:r>
              <w:rPr>
                <w:sz w:val="16"/>
                <w:szCs w:val="16"/>
              </w:rPr>
              <w:t>п</w:t>
            </w:r>
            <w:r w:rsidRPr="00FA6BF7">
              <w:rPr>
                <w:sz w:val="16"/>
                <w:szCs w:val="16"/>
              </w:rPr>
              <w:t>одпись</w:t>
            </w:r>
            <w:r>
              <w:rPr>
                <w:sz w:val="16"/>
                <w:szCs w:val="16"/>
                <w:lang w:val="en-US"/>
              </w:rPr>
              <w:t>)</w:t>
            </w:r>
          </w:p>
        </w:tc>
        <w:tc>
          <w:tcPr>
            <w:tcW w:w="283" w:type="dxa"/>
            <w:tcBorders>
              <w:top w:val="nil"/>
              <w:left w:val="nil"/>
              <w:bottom w:val="nil"/>
              <w:right w:val="nil"/>
            </w:tcBorders>
          </w:tcPr>
          <w:p w:rsidR="001C567F" w:rsidRDefault="001C567F" w:rsidP="00B66555">
            <w:pPr>
              <w:rPr>
                <w:lang w:val="en-US"/>
              </w:rPr>
            </w:pPr>
          </w:p>
        </w:tc>
        <w:tc>
          <w:tcPr>
            <w:tcW w:w="2261" w:type="dxa"/>
            <w:tcBorders>
              <w:top w:val="single" w:sz="4" w:space="0" w:color="auto"/>
              <w:left w:val="nil"/>
              <w:bottom w:val="nil"/>
              <w:right w:val="nil"/>
            </w:tcBorders>
          </w:tcPr>
          <w:p w:rsidR="001C567F" w:rsidRPr="00FA6BF7" w:rsidRDefault="001C567F" w:rsidP="00B66555">
            <w:pPr>
              <w:tabs>
                <w:tab w:val="left" w:pos="8364"/>
              </w:tabs>
              <w:jc w:val="center"/>
              <w:rPr>
                <w:sz w:val="16"/>
              </w:rPr>
            </w:pPr>
            <w:r>
              <w:rPr>
                <w:sz w:val="16"/>
              </w:rPr>
              <w:t>(И. О. Фамилия)</w:t>
            </w:r>
          </w:p>
        </w:tc>
      </w:tr>
      <w:tr w:rsidR="001C567F" w:rsidRPr="007206FE" w:rsidTr="00B66555">
        <w:tc>
          <w:tcPr>
            <w:tcW w:w="3815" w:type="dxa"/>
            <w:gridSpan w:val="3"/>
            <w:tcBorders>
              <w:top w:val="nil"/>
              <w:left w:val="nil"/>
              <w:bottom w:val="nil"/>
              <w:right w:val="nil"/>
            </w:tcBorders>
          </w:tcPr>
          <w:p w:rsidR="001C567F" w:rsidRPr="007206FE" w:rsidRDefault="001C567F" w:rsidP="00B66555">
            <w:pPr>
              <w:rPr>
                <w:lang w:val="en-US"/>
              </w:rPr>
            </w:pPr>
            <w:r>
              <w:rPr>
                <w:lang w:val="en-US"/>
              </w:rPr>
              <w:t>"</w:t>
            </w:r>
            <w:r>
              <w:rPr>
                <w:u w:val="single"/>
                <w:lang w:val="en-US"/>
              </w:rPr>
              <w:t xml:space="preserve">         </w:t>
            </w:r>
            <w:r>
              <w:rPr>
                <w:lang w:val="en-US"/>
              </w:rPr>
              <w:t xml:space="preserve">" </w:t>
            </w:r>
            <w:r>
              <w:rPr>
                <w:u w:val="single"/>
                <w:lang w:val="en-US"/>
              </w:rPr>
              <w:t xml:space="preserve">                                 </w:t>
            </w:r>
            <w:r>
              <w:rPr>
                <w:lang w:val="en-US"/>
              </w:rPr>
              <w:t>20</w:t>
            </w:r>
            <w:r>
              <w:rPr>
                <w:u w:val="single"/>
              </w:rPr>
              <w:t xml:space="preserve">       </w:t>
            </w:r>
            <w:r>
              <w:t>г</w:t>
            </w:r>
            <w:r>
              <w:rPr>
                <w:lang w:val="en-US"/>
              </w:rPr>
              <w:t>.</w:t>
            </w:r>
          </w:p>
        </w:tc>
      </w:tr>
      <w:tr w:rsidR="001C567F" w:rsidRPr="007206FE" w:rsidTr="00B66555">
        <w:tc>
          <w:tcPr>
            <w:tcW w:w="1271" w:type="dxa"/>
            <w:tcBorders>
              <w:top w:val="nil"/>
              <w:left w:val="nil"/>
              <w:bottom w:val="single" w:sz="4" w:space="0" w:color="auto"/>
              <w:right w:val="nil"/>
            </w:tcBorders>
          </w:tcPr>
          <w:p w:rsidR="001C567F" w:rsidRDefault="001C567F" w:rsidP="00B66555">
            <w:pPr>
              <w:rPr>
                <w:lang w:val="en-US"/>
              </w:rPr>
            </w:pPr>
          </w:p>
        </w:tc>
        <w:tc>
          <w:tcPr>
            <w:tcW w:w="283" w:type="dxa"/>
            <w:tcBorders>
              <w:top w:val="nil"/>
              <w:left w:val="nil"/>
              <w:bottom w:val="nil"/>
              <w:right w:val="nil"/>
            </w:tcBorders>
          </w:tcPr>
          <w:p w:rsidR="001C567F" w:rsidRDefault="001C567F" w:rsidP="00B66555">
            <w:pPr>
              <w:rPr>
                <w:lang w:val="en-US"/>
              </w:rPr>
            </w:pPr>
          </w:p>
        </w:tc>
        <w:tc>
          <w:tcPr>
            <w:tcW w:w="2261" w:type="dxa"/>
            <w:tcBorders>
              <w:top w:val="nil"/>
              <w:left w:val="nil"/>
              <w:bottom w:val="single" w:sz="4" w:space="0" w:color="auto"/>
              <w:right w:val="nil"/>
            </w:tcBorders>
          </w:tcPr>
          <w:p w:rsidR="001C567F" w:rsidRPr="007206FE" w:rsidRDefault="001C567F" w:rsidP="00B66555">
            <w:pPr>
              <w:rPr>
                <w:lang w:val="en-US"/>
              </w:rPr>
            </w:pPr>
          </w:p>
        </w:tc>
      </w:tr>
      <w:tr w:rsidR="001C567F" w:rsidRPr="00FA6BF7" w:rsidTr="00B66555">
        <w:trPr>
          <w:trHeight w:val="212"/>
        </w:trPr>
        <w:tc>
          <w:tcPr>
            <w:tcW w:w="1271" w:type="dxa"/>
            <w:tcBorders>
              <w:top w:val="single" w:sz="4" w:space="0" w:color="auto"/>
              <w:left w:val="nil"/>
              <w:bottom w:val="nil"/>
              <w:right w:val="nil"/>
            </w:tcBorders>
          </w:tcPr>
          <w:p w:rsidR="001C567F" w:rsidRPr="007206FE" w:rsidRDefault="001C567F" w:rsidP="00B66555">
            <w:pPr>
              <w:jc w:val="center"/>
              <w:rPr>
                <w:lang w:val="en-US"/>
              </w:rPr>
            </w:pPr>
            <w:r>
              <w:rPr>
                <w:sz w:val="16"/>
                <w:szCs w:val="16"/>
                <w:lang w:val="en-US"/>
              </w:rPr>
              <w:t>(</w:t>
            </w:r>
            <w:r>
              <w:rPr>
                <w:sz w:val="16"/>
                <w:szCs w:val="16"/>
              </w:rPr>
              <w:t>п</w:t>
            </w:r>
            <w:r w:rsidRPr="00FA6BF7">
              <w:rPr>
                <w:sz w:val="16"/>
                <w:szCs w:val="16"/>
              </w:rPr>
              <w:t>одпись</w:t>
            </w:r>
            <w:r>
              <w:rPr>
                <w:sz w:val="16"/>
                <w:szCs w:val="16"/>
                <w:lang w:val="en-US"/>
              </w:rPr>
              <w:t>)</w:t>
            </w:r>
          </w:p>
        </w:tc>
        <w:tc>
          <w:tcPr>
            <w:tcW w:w="283" w:type="dxa"/>
            <w:tcBorders>
              <w:top w:val="nil"/>
              <w:left w:val="nil"/>
              <w:bottom w:val="nil"/>
              <w:right w:val="nil"/>
            </w:tcBorders>
          </w:tcPr>
          <w:p w:rsidR="001C567F" w:rsidRDefault="001C567F" w:rsidP="00B66555">
            <w:pPr>
              <w:rPr>
                <w:lang w:val="en-US"/>
              </w:rPr>
            </w:pPr>
          </w:p>
        </w:tc>
        <w:tc>
          <w:tcPr>
            <w:tcW w:w="2261" w:type="dxa"/>
            <w:tcBorders>
              <w:top w:val="single" w:sz="4" w:space="0" w:color="auto"/>
              <w:left w:val="nil"/>
              <w:bottom w:val="nil"/>
              <w:right w:val="nil"/>
            </w:tcBorders>
          </w:tcPr>
          <w:p w:rsidR="001C567F" w:rsidRPr="00FA6BF7" w:rsidRDefault="001C567F" w:rsidP="00B66555">
            <w:pPr>
              <w:tabs>
                <w:tab w:val="left" w:pos="8364"/>
              </w:tabs>
              <w:jc w:val="center"/>
              <w:rPr>
                <w:sz w:val="16"/>
              </w:rPr>
            </w:pPr>
            <w:r>
              <w:rPr>
                <w:sz w:val="16"/>
              </w:rPr>
              <w:t>(И.О. Фамилия)</w:t>
            </w:r>
          </w:p>
        </w:tc>
      </w:tr>
      <w:tr w:rsidR="001C567F" w:rsidRPr="007206FE" w:rsidTr="00B66555">
        <w:tc>
          <w:tcPr>
            <w:tcW w:w="3815" w:type="dxa"/>
            <w:gridSpan w:val="3"/>
            <w:tcBorders>
              <w:top w:val="nil"/>
              <w:left w:val="nil"/>
              <w:bottom w:val="nil"/>
              <w:right w:val="nil"/>
            </w:tcBorders>
          </w:tcPr>
          <w:p w:rsidR="001C567F" w:rsidRPr="007206FE" w:rsidRDefault="001C567F" w:rsidP="00B66555">
            <w:pPr>
              <w:rPr>
                <w:lang w:val="en-US"/>
              </w:rPr>
            </w:pPr>
            <w:r>
              <w:rPr>
                <w:lang w:val="en-US"/>
              </w:rPr>
              <w:t>"</w:t>
            </w:r>
            <w:r>
              <w:rPr>
                <w:u w:val="single"/>
                <w:lang w:val="en-US"/>
              </w:rPr>
              <w:t xml:space="preserve">         </w:t>
            </w:r>
            <w:r>
              <w:rPr>
                <w:lang w:val="en-US"/>
              </w:rPr>
              <w:t xml:space="preserve">" </w:t>
            </w:r>
            <w:r>
              <w:rPr>
                <w:u w:val="single"/>
                <w:lang w:val="en-US"/>
              </w:rPr>
              <w:t xml:space="preserve">                                 </w:t>
            </w:r>
            <w:r>
              <w:rPr>
                <w:lang w:val="en-US"/>
              </w:rPr>
              <w:t>20</w:t>
            </w:r>
            <w:r>
              <w:rPr>
                <w:u w:val="single"/>
              </w:rPr>
              <w:t xml:space="preserve">       </w:t>
            </w:r>
            <w:r>
              <w:t>г</w:t>
            </w:r>
            <w:r>
              <w:rPr>
                <w:lang w:val="en-US"/>
              </w:rPr>
              <w:t>.</w:t>
            </w:r>
          </w:p>
        </w:tc>
      </w:tr>
      <w:tr w:rsidR="001C567F" w:rsidRPr="007206FE" w:rsidTr="00B66555">
        <w:tc>
          <w:tcPr>
            <w:tcW w:w="1271" w:type="dxa"/>
            <w:tcBorders>
              <w:top w:val="nil"/>
              <w:left w:val="nil"/>
              <w:bottom w:val="single" w:sz="4" w:space="0" w:color="auto"/>
              <w:right w:val="nil"/>
            </w:tcBorders>
          </w:tcPr>
          <w:p w:rsidR="001C567F" w:rsidRDefault="001C567F" w:rsidP="00B66555">
            <w:pPr>
              <w:rPr>
                <w:lang w:val="en-US"/>
              </w:rPr>
            </w:pPr>
          </w:p>
        </w:tc>
        <w:tc>
          <w:tcPr>
            <w:tcW w:w="283" w:type="dxa"/>
            <w:tcBorders>
              <w:top w:val="nil"/>
              <w:left w:val="nil"/>
              <w:bottom w:val="nil"/>
              <w:right w:val="nil"/>
            </w:tcBorders>
          </w:tcPr>
          <w:p w:rsidR="001C567F" w:rsidRDefault="001C567F" w:rsidP="00B66555">
            <w:pPr>
              <w:rPr>
                <w:lang w:val="en-US"/>
              </w:rPr>
            </w:pPr>
          </w:p>
        </w:tc>
        <w:tc>
          <w:tcPr>
            <w:tcW w:w="2261" w:type="dxa"/>
            <w:tcBorders>
              <w:top w:val="nil"/>
              <w:left w:val="nil"/>
              <w:bottom w:val="single" w:sz="4" w:space="0" w:color="auto"/>
              <w:right w:val="nil"/>
            </w:tcBorders>
          </w:tcPr>
          <w:p w:rsidR="001C567F" w:rsidRPr="007206FE" w:rsidRDefault="001C567F" w:rsidP="00B66555">
            <w:pPr>
              <w:rPr>
                <w:lang w:val="en-US"/>
              </w:rPr>
            </w:pPr>
          </w:p>
        </w:tc>
      </w:tr>
      <w:tr w:rsidR="001C567F" w:rsidRPr="00FA6BF7" w:rsidTr="00B66555">
        <w:trPr>
          <w:trHeight w:val="212"/>
        </w:trPr>
        <w:tc>
          <w:tcPr>
            <w:tcW w:w="1271" w:type="dxa"/>
            <w:tcBorders>
              <w:top w:val="single" w:sz="4" w:space="0" w:color="auto"/>
              <w:left w:val="nil"/>
              <w:bottom w:val="nil"/>
              <w:right w:val="nil"/>
            </w:tcBorders>
          </w:tcPr>
          <w:p w:rsidR="001C567F" w:rsidRPr="007206FE" w:rsidRDefault="001C567F" w:rsidP="00B66555">
            <w:pPr>
              <w:jc w:val="center"/>
              <w:rPr>
                <w:lang w:val="en-US"/>
              </w:rPr>
            </w:pPr>
            <w:r>
              <w:rPr>
                <w:sz w:val="16"/>
                <w:szCs w:val="16"/>
                <w:lang w:val="en-US"/>
              </w:rPr>
              <w:t>(</w:t>
            </w:r>
            <w:r>
              <w:rPr>
                <w:sz w:val="16"/>
                <w:szCs w:val="16"/>
              </w:rPr>
              <w:t>п</w:t>
            </w:r>
            <w:r w:rsidRPr="00FA6BF7">
              <w:rPr>
                <w:sz w:val="16"/>
                <w:szCs w:val="16"/>
              </w:rPr>
              <w:t>одпись</w:t>
            </w:r>
            <w:r>
              <w:rPr>
                <w:sz w:val="16"/>
                <w:szCs w:val="16"/>
                <w:lang w:val="en-US"/>
              </w:rPr>
              <w:t>)</w:t>
            </w:r>
          </w:p>
        </w:tc>
        <w:tc>
          <w:tcPr>
            <w:tcW w:w="283" w:type="dxa"/>
            <w:tcBorders>
              <w:top w:val="nil"/>
              <w:left w:val="nil"/>
              <w:bottom w:val="nil"/>
              <w:right w:val="nil"/>
            </w:tcBorders>
          </w:tcPr>
          <w:p w:rsidR="001C567F" w:rsidRDefault="001C567F" w:rsidP="00B66555">
            <w:pPr>
              <w:rPr>
                <w:lang w:val="en-US"/>
              </w:rPr>
            </w:pPr>
          </w:p>
        </w:tc>
        <w:tc>
          <w:tcPr>
            <w:tcW w:w="2261" w:type="dxa"/>
            <w:tcBorders>
              <w:top w:val="single" w:sz="4" w:space="0" w:color="auto"/>
              <w:left w:val="nil"/>
              <w:bottom w:val="nil"/>
              <w:right w:val="nil"/>
            </w:tcBorders>
          </w:tcPr>
          <w:p w:rsidR="001C567F" w:rsidRPr="00FA6BF7" w:rsidRDefault="001C567F" w:rsidP="00B66555">
            <w:pPr>
              <w:tabs>
                <w:tab w:val="left" w:pos="8364"/>
              </w:tabs>
              <w:jc w:val="center"/>
              <w:rPr>
                <w:sz w:val="16"/>
              </w:rPr>
            </w:pPr>
            <w:r>
              <w:rPr>
                <w:sz w:val="16"/>
              </w:rPr>
              <w:t>(И. О. Фамилия)</w:t>
            </w:r>
          </w:p>
        </w:tc>
      </w:tr>
      <w:tr w:rsidR="001C567F" w:rsidRPr="007206FE" w:rsidTr="00B66555">
        <w:tc>
          <w:tcPr>
            <w:tcW w:w="3815" w:type="dxa"/>
            <w:gridSpan w:val="3"/>
            <w:tcBorders>
              <w:top w:val="nil"/>
              <w:left w:val="nil"/>
              <w:bottom w:val="nil"/>
              <w:right w:val="nil"/>
            </w:tcBorders>
          </w:tcPr>
          <w:p w:rsidR="001C567F" w:rsidRPr="007206FE" w:rsidRDefault="001C567F" w:rsidP="00B66555">
            <w:pPr>
              <w:rPr>
                <w:lang w:val="en-US"/>
              </w:rPr>
            </w:pPr>
            <w:r>
              <w:rPr>
                <w:lang w:val="en-US"/>
              </w:rPr>
              <w:t>"</w:t>
            </w:r>
            <w:r>
              <w:rPr>
                <w:u w:val="single"/>
                <w:lang w:val="en-US"/>
              </w:rPr>
              <w:t xml:space="preserve">         </w:t>
            </w:r>
            <w:r>
              <w:rPr>
                <w:lang w:val="en-US"/>
              </w:rPr>
              <w:t xml:space="preserve">" </w:t>
            </w:r>
            <w:r>
              <w:rPr>
                <w:u w:val="single"/>
                <w:lang w:val="en-US"/>
              </w:rPr>
              <w:t xml:space="preserve">                                 </w:t>
            </w:r>
            <w:r>
              <w:rPr>
                <w:lang w:val="en-US"/>
              </w:rPr>
              <w:t>20</w:t>
            </w:r>
            <w:r>
              <w:rPr>
                <w:u w:val="single"/>
              </w:rPr>
              <w:t xml:space="preserve">       </w:t>
            </w:r>
            <w:r>
              <w:t>г</w:t>
            </w:r>
            <w:r>
              <w:rPr>
                <w:lang w:val="en-US"/>
              </w:rPr>
              <w:t>.</w:t>
            </w:r>
          </w:p>
        </w:tc>
      </w:tr>
    </w:tbl>
    <w:p w:rsidR="001C567F" w:rsidRDefault="001C567F" w:rsidP="001C567F"/>
    <w:p w:rsidR="002F20F6" w:rsidRPr="006F4D56" w:rsidRDefault="002F20F6" w:rsidP="002F20F6">
      <w:pPr>
        <w:jc w:val="center"/>
        <w:rPr>
          <w:sz w:val="64"/>
        </w:rPr>
      </w:pPr>
      <w:r>
        <w:rPr>
          <w:sz w:val="64"/>
        </w:rPr>
        <w:t>РАБОЧАЯ</w:t>
      </w:r>
      <w:r w:rsidRPr="006F4D56">
        <w:rPr>
          <w:sz w:val="64"/>
        </w:rPr>
        <w:t xml:space="preserve"> </w:t>
      </w:r>
      <w:r>
        <w:rPr>
          <w:sz w:val="64"/>
        </w:rPr>
        <w:t>ПРОГРАММА</w:t>
      </w:r>
    </w:p>
    <w:p w:rsidR="002F20F6" w:rsidRPr="006F4D56" w:rsidRDefault="002F20F6" w:rsidP="002F20F6"/>
    <w:p w:rsidR="002F20F6" w:rsidRDefault="002F20F6" w:rsidP="002F20F6">
      <w:pPr>
        <w:rPr>
          <w:b/>
        </w:rPr>
      </w:pPr>
      <w:r w:rsidRPr="001B71F9">
        <w:t xml:space="preserve">дисциплины </w:t>
      </w:r>
      <w:r>
        <w:rPr>
          <w:b/>
        </w:rPr>
        <w:t>Основания и фундаменты</w:t>
      </w:r>
    </w:p>
    <w:p w:rsidR="002F20F6" w:rsidRPr="001B71F9" w:rsidRDefault="002F20F6" w:rsidP="002F20F6"/>
    <w:p w:rsidR="008202CB" w:rsidRDefault="008202CB" w:rsidP="008202CB">
      <w:r>
        <w:t xml:space="preserve">Кафедра: Архитектуры и Строительства </w:t>
      </w:r>
    </w:p>
    <w:p w:rsidR="008202CB" w:rsidRDefault="008202CB" w:rsidP="008202CB"/>
    <w:p w:rsidR="008202CB" w:rsidRDefault="008202CB" w:rsidP="008202CB">
      <w:r>
        <w:t>Факультет: Технологический</w:t>
      </w:r>
    </w:p>
    <w:p w:rsidR="008202CB" w:rsidRDefault="008202CB" w:rsidP="008202CB"/>
    <w:p w:rsidR="002F20F6" w:rsidRPr="001B71F9" w:rsidRDefault="002F20F6" w:rsidP="002F20F6">
      <w:r w:rsidRPr="001B71F9">
        <w:t>Направление подготовки 08.03.01 Строительство</w:t>
      </w:r>
    </w:p>
    <w:p w:rsidR="002F20F6" w:rsidRPr="001B71F9" w:rsidRDefault="002F20F6" w:rsidP="002F20F6"/>
    <w:p w:rsidR="002F20F6" w:rsidRPr="001B71F9" w:rsidRDefault="002F20F6" w:rsidP="002F20F6">
      <w:r w:rsidRPr="001B71F9">
        <w:t>Профиль подготовки: Промышленное и гражданское строительство</w:t>
      </w:r>
    </w:p>
    <w:p w:rsidR="002F20F6" w:rsidRPr="001B71F9" w:rsidRDefault="002F20F6" w:rsidP="002F20F6">
      <w:pPr>
        <w:rPr>
          <w:u w:val="single"/>
        </w:rPr>
      </w:pPr>
    </w:p>
    <w:p w:rsidR="002F20F6" w:rsidRPr="001B71F9" w:rsidRDefault="002F20F6" w:rsidP="002F20F6">
      <w:pPr>
        <w:tabs>
          <w:tab w:val="left" w:pos="3810"/>
        </w:tabs>
        <w:jc w:val="both"/>
      </w:pPr>
      <w:r w:rsidRPr="001B71F9">
        <w:t xml:space="preserve">Форма обучения: </w:t>
      </w:r>
      <w:r>
        <w:t>зао</w:t>
      </w:r>
      <w:r w:rsidRPr="001B71F9">
        <w:t xml:space="preserve">чная </w:t>
      </w:r>
    </w:p>
    <w:p w:rsidR="002F20F6" w:rsidRPr="001B71F9" w:rsidRDefault="002F20F6" w:rsidP="002F20F6">
      <w:pPr>
        <w:tabs>
          <w:tab w:val="left" w:pos="3810"/>
        </w:tabs>
        <w:jc w:val="both"/>
      </w:pPr>
    </w:p>
    <w:p w:rsidR="002F20F6" w:rsidRPr="001B71F9" w:rsidRDefault="002F20F6" w:rsidP="002F20F6">
      <w:pPr>
        <w:tabs>
          <w:tab w:val="left" w:pos="3810"/>
        </w:tabs>
        <w:jc w:val="both"/>
      </w:pPr>
      <w:r w:rsidRPr="001B71F9">
        <w:t xml:space="preserve">Курс(ы) </w:t>
      </w:r>
      <w:r>
        <w:t>4</w:t>
      </w:r>
    </w:p>
    <w:p w:rsidR="002F20F6" w:rsidRPr="001B71F9" w:rsidRDefault="002F20F6" w:rsidP="002F20F6">
      <w:pPr>
        <w:tabs>
          <w:tab w:val="left" w:pos="3810"/>
        </w:tabs>
        <w:jc w:val="both"/>
      </w:pPr>
    </w:p>
    <w:p w:rsidR="002F20F6" w:rsidRPr="001B71F9" w:rsidRDefault="002F20F6" w:rsidP="002F20F6">
      <w:pPr>
        <w:tabs>
          <w:tab w:val="left" w:pos="3810"/>
        </w:tabs>
        <w:jc w:val="both"/>
      </w:pPr>
      <w:r>
        <w:t xml:space="preserve">Семестр(ы) </w:t>
      </w:r>
      <w:r w:rsidR="00DA7B77">
        <w:t>8</w:t>
      </w:r>
    </w:p>
    <w:p w:rsidR="002F20F6" w:rsidRPr="001B71F9" w:rsidRDefault="002F20F6" w:rsidP="002F20F6">
      <w:pPr>
        <w:tabs>
          <w:tab w:val="left" w:pos="3810"/>
        </w:tabs>
        <w:jc w:val="both"/>
      </w:pPr>
    </w:p>
    <w:p w:rsidR="002F20F6" w:rsidRPr="001B71F9" w:rsidRDefault="002F20F6" w:rsidP="002F20F6">
      <w:pPr>
        <w:tabs>
          <w:tab w:val="left" w:pos="3810"/>
        </w:tabs>
        <w:jc w:val="both"/>
      </w:pPr>
      <w:r>
        <w:t>Год начала подготовки 202</w:t>
      </w:r>
      <w:r w:rsidR="001C567F">
        <w:t>2</w:t>
      </w:r>
    </w:p>
    <w:p w:rsidR="002F20F6" w:rsidRDefault="002F20F6">
      <w:pPr>
        <w:spacing w:after="160" w:line="259" w:lineRule="auto"/>
        <w:rPr>
          <w:b/>
        </w:rPr>
      </w:pPr>
      <w:r>
        <w:rPr>
          <w:b/>
        </w:rPr>
        <w:br w:type="page"/>
      </w:r>
    </w:p>
    <w:p w:rsidR="001C567F" w:rsidRDefault="001542A9" w:rsidP="001C567F">
      <w:pPr>
        <w:pStyle w:val="af1"/>
        <w:spacing w:after="0"/>
      </w:pPr>
      <w:r w:rsidRPr="001542A9">
        <w:rPr>
          <w:noProof/>
        </w:rPr>
        <w:lastRenderedPageBreak/>
        <w:drawing>
          <wp:anchor distT="0" distB="0" distL="114300" distR="114300" simplePos="0" relativeHeight="251659264" behindDoc="0" locked="0" layoutInCell="1" allowOverlap="1" wp14:anchorId="1E1F5C99" wp14:editId="343019F3">
            <wp:simplePos x="0" y="0"/>
            <wp:positionH relativeFrom="column">
              <wp:posOffset>-1012758</wp:posOffset>
            </wp:positionH>
            <wp:positionV relativeFrom="paragraph">
              <wp:posOffset>-614212</wp:posOffset>
            </wp:positionV>
            <wp:extent cx="7449820" cy="10534034"/>
            <wp:effectExtent l="0" t="0" r="0" b="635"/>
            <wp:wrapNone/>
            <wp:docPr id="3" name="Рисунок 3" descr="F:\Девальтовский\Рабочие программы\Девальтовский Готовые\2022\Титульные листы\img3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Девальтовский\Рабочие программы\Девальтовский Готовые\2022\Титульные листы\img309.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451363" cy="10536216"/>
                    </a:xfrm>
                    <a:prstGeom prst="rect">
                      <a:avLst/>
                    </a:prstGeom>
                    <a:noFill/>
                    <a:ln>
                      <a:noFill/>
                    </a:ln>
                  </pic:spPr>
                </pic:pic>
              </a:graphicData>
            </a:graphic>
            <wp14:sizeRelH relativeFrom="page">
              <wp14:pctWidth>0</wp14:pctWidth>
            </wp14:sizeRelH>
            <wp14:sizeRelV relativeFrom="page">
              <wp14:pctHeight>0</wp14:pctHeight>
            </wp14:sizeRelV>
          </wp:anchor>
        </w:drawing>
      </w:r>
      <w:r w:rsidR="001C567F">
        <w:t>Рабочая программа по дисциплине разработана в соответствии с Федеральным государственным образовательным стандартом высшего образования по направлению подготовки 08.03.01 Строительство (уровень бакалавриата), утвержденным Приказом Минобрнауки России от 31.05.2017 № 481, учебным планом, одобренным ученым советом университета 30.03.2022, протокол № 04</w:t>
      </w:r>
    </w:p>
    <w:p w:rsidR="001C567F" w:rsidRDefault="001C567F" w:rsidP="001C567F"/>
    <w:p w:rsidR="001C567F" w:rsidRDefault="001C567F" w:rsidP="001C567F">
      <w:r>
        <w:t>Разработчик</w:t>
      </w:r>
    </w:p>
    <w:p w:rsidR="001C567F" w:rsidRDefault="001C567F" w:rsidP="001C567F">
      <w:r>
        <w:t>Доцент каф. Архитектуры и строительства</w:t>
      </w:r>
      <w:r w:rsidR="00B53702">
        <w:tab/>
      </w:r>
      <w:r>
        <w:tab/>
      </w:r>
      <w:r>
        <w:tab/>
      </w:r>
      <w:r>
        <w:tab/>
        <w:t>Девальтовский Е.Э.</w:t>
      </w:r>
    </w:p>
    <w:p w:rsidR="001C567F" w:rsidRDefault="001C567F" w:rsidP="001C567F"/>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35"/>
        <w:gridCol w:w="1538"/>
        <w:gridCol w:w="1704"/>
        <w:gridCol w:w="1441"/>
        <w:gridCol w:w="1536"/>
        <w:gridCol w:w="1706"/>
      </w:tblGrid>
      <w:tr w:rsidR="001C567F" w:rsidTr="00B66555">
        <w:tc>
          <w:tcPr>
            <w:tcW w:w="9355" w:type="dxa"/>
            <w:gridSpan w:val="6"/>
            <w:tcBorders>
              <w:top w:val="single" w:sz="4" w:space="0" w:color="000000"/>
              <w:left w:val="single" w:sz="4" w:space="0" w:color="000000"/>
              <w:bottom w:val="single" w:sz="4" w:space="0" w:color="000000"/>
              <w:right w:val="single" w:sz="4" w:space="0" w:color="000000"/>
            </w:tcBorders>
            <w:vAlign w:val="center"/>
            <w:hideMark/>
          </w:tcPr>
          <w:p w:rsidR="001C567F" w:rsidRDefault="001C567F" w:rsidP="00B66555">
            <w:pPr>
              <w:spacing w:line="256" w:lineRule="auto"/>
              <w:jc w:val="center"/>
              <w:rPr>
                <w:sz w:val="20"/>
                <w:szCs w:val="20"/>
                <w:lang w:eastAsia="en-US"/>
              </w:rPr>
            </w:pPr>
            <w:r>
              <w:rPr>
                <w:sz w:val="20"/>
                <w:szCs w:val="20"/>
                <w:lang w:eastAsia="en-US"/>
              </w:rPr>
              <w:t>Рас</w:t>
            </w:r>
            <w:r>
              <w:rPr>
                <w:sz w:val="20"/>
                <w:szCs w:val="20"/>
                <w:lang w:val="en-US" w:eastAsia="en-US"/>
              </w:rPr>
              <w:t>c</w:t>
            </w:r>
            <w:r>
              <w:rPr>
                <w:sz w:val="20"/>
                <w:szCs w:val="20"/>
                <w:lang w:eastAsia="en-US"/>
              </w:rPr>
              <w:t>мотрено на заседании</w:t>
            </w:r>
          </w:p>
        </w:tc>
      </w:tr>
      <w:tr w:rsidR="001C567F" w:rsidTr="00B66555">
        <w:tc>
          <w:tcPr>
            <w:tcW w:w="4675" w:type="dxa"/>
            <w:gridSpan w:val="3"/>
            <w:tcBorders>
              <w:top w:val="single" w:sz="4" w:space="0" w:color="000000"/>
              <w:left w:val="single" w:sz="4" w:space="0" w:color="000000"/>
              <w:bottom w:val="single" w:sz="4" w:space="0" w:color="000000"/>
              <w:right w:val="single" w:sz="4" w:space="0" w:color="000000"/>
            </w:tcBorders>
            <w:vAlign w:val="center"/>
            <w:hideMark/>
          </w:tcPr>
          <w:p w:rsidR="001C567F" w:rsidRDefault="001C567F" w:rsidP="00B66555">
            <w:pPr>
              <w:spacing w:line="256" w:lineRule="auto"/>
              <w:jc w:val="center"/>
              <w:rPr>
                <w:sz w:val="20"/>
                <w:szCs w:val="20"/>
                <w:lang w:eastAsia="en-US"/>
              </w:rPr>
            </w:pPr>
            <w:r>
              <w:rPr>
                <w:sz w:val="20"/>
                <w:szCs w:val="20"/>
                <w:lang w:eastAsia="en-US"/>
              </w:rPr>
              <w:t>кафедры, реализующей ОПОП</w:t>
            </w:r>
          </w:p>
        </w:tc>
        <w:tc>
          <w:tcPr>
            <w:tcW w:w="4680" w:type="dxa"/>
            <w:gridSpan w:val="3"/>
            <w:tcBorders>
              <w:top w:val="single" w:sz="4" w:space="0" w:color="000000"/>
              <w:left w:val="single" w:sz="4" w:space="0" w:color="000000"/>
              <w:bottom w:val="single" w:sz="4" w:space="0" w:color="000000"/>
              <w:right w:val="single" w:sz="4" w:space="0" w:color="000000"/>
            </w:tcBorders>
            <w:vAlign w:val="center"/>
            <w:hideMark/>
          </w:tcPr>
          <w:p w:rsidR="001C567F" w:rsidRDefault="001C567F" w:rsidP="00B66555">
            <w:pPr>
              <w:spacing w:line="256" w:lineRule="auto"/>
              <w:jc w:val="center"/>
              <w:rPr>
                <w:sz w:val="20"/>
                <w:szCs w:val="20"/>
                <w:lang w:eastAsia="en-US"/>
              </w:rPr>
            </w:pPr>
            <w:r>
              <w:rPr>
                <w:sz w:val="20"/>
                <w:szCs w:val="20"/>
                <w:lang w:eastAsia="en-US"/>
              </w:rPr>
              <w:t>совета направления подготовки/специальности</w:t>
            </w:r>
          </w:p>
        </w:tc>
      </w:tr>
      <w:tr w:rsidR="001C567F" w:rsidTr="00B66555">
        <w:tc>
          <w:tcPr>
            <w:tcW w:w="1435" w:type="dxa"/>
            <w:tcBorders>
              <w:top w:val="single" w:sz="4" w:space="0" w:color="000000"/>
              <w:left w:val="single" w:sz="4" w:space="0" w:color="000000"/>
              <w:bottom w:val="single" w:sz="4" w:space="0" w:color="000000"/>
              <w:right w:val="single" w:sz="4" w:space="0" w:color="000000"/>
            </w:tcBorders>
            <w:vAlign w:val="center"/>
            <w:hideMark/>
          </w:tcPr>
          <w:p w:rsidR="001C567F" w:rsidRDefault="001C567F" w:rsidP="00B66555">
            <w:pPr>
              <w:spacing w:line="256" w:lineRule="auto"/>
              <w:jc w:val="center"/>
              <w:rPr>
                <w:sz w:val="20"/>
                <w:szCs w:val="20"/>
                <w:lang w:eastAsia="en-US"/>
              </w:rPr>
            </w:pPr>
            <w:r>
              <w:rPr>
                <w:sz w:val="20"/>
                <w:szCs w:val="20"/>
                <w:lang w:eastAsia="en-US"/>
              </w:rPr>
              <w:t>Дата, номер протокола</w:t>
            </w:r>
          </w:p>
        </w:tc>
        <w:tc>
          <w:tcPr>
            <w:tcW w:w="1537" w:type="dxa"/>
            <w:tcBorders>
              <w:top w:val="single" w:sz="4" w:space="0" w:color="000000"/>
              <w:left w:val="single" w:sz="4" w:space="0" w:color="000000"/>
              <w:bottom w:val="single" w:sz="4" w:space="0" w:color="000000"/>
              <w:right w:val="single" w:sz="4" w:space="0" w:color="000000"/>
            </w:tcBorders>
            <w:vAlign w:val="center"/>
            <w:hideMark/>
          </w:tcPr>
          <w:p w:rsidR="001C567F" w:rsidRDefault="001C567F" w:rsidP="00B66555">
            <w:pPr>
              <w:spacing w:line="256" w:lineRule="auto"/>
              <w:jc w:val="center"/>
              <w:rPr>
                <w:sz w:val="20"/>
                <w:szCs w:val="20"/>
                <w:lang w:eastAsia="en-US"/>
              </w:rPr>
            </w:pPr>
            <w:r>
              <w:rPr>
                <w:sz w:val="20"/>
                <w:szCs w:val="20"/>
                <w:lang w:eastAsia="en-US"/>
              </w:rPr>
              <w:t xml:space="preserve">ФИО </w:t>
            </w:r>
          </w:p>
          <w:p w:rsidR="001C567F" w:rsidRDefault="001C567F" w:rsidP="00B66555">
            <w:pPr>
              <w:spacing w:line="256" w:lineRule="auto"/>
              <w:jc w:val="center"/>
              <w:rPr>
                <w:sz w:val="20"/>
                <w:szCs w:val="20"/>
                <w:lang w:eastAsia="en-US"/>
              </w:rPr>
            </w:pPr>
            <w:r>
              <w:rPr>
                <w:sz w:val="20"/>
                <w:szCs w:val="20"/>
                <w:lang w:eastAsia="en-US"/>
              </w:rPr>
              <w:t>зав. кафедрой</w:t>
            </w:r>
          </w:p>
        </w:tc>
        <w:tc>
          <w:tcPr>
            <w:tcW w:w="1703" w:type="dxa"/>
            <w:tcBorders>
              <w:top w:val="single" w:sz="4" w:space="0" w:color="000000"/>
              <w:left w:val="single" w:sz="4" w:space="0" w:color="000000"/>
              <w:bottom w:val="single" w:sz="4" w:space="0" w:color="000000"/>
              <w:right w:val="single" w:sz="4" w:space="0" w:color="000000"/>
            </w:tcBorders>
            <w:vAlign w:val="center"/>
            <w:hideMark/>
          </w:tcPr>
          <w:p w:rsidR="001C567F" w:rsidRDefault="001C567F" w:rsidP="00B66555">
            <w:pPr>
              <w:spacing w:line="256" w:lineRule="auto"/>
              <w:jc w:val="center"/>
              <w:rPr>
                <w:sz w:val="20"/>
                <w:szCs w:val="20"/>
                <w:lang w:eastAsia="en-US"/>
              </w:rPr>
            </w:pPr>
            <w:r>
              <w:rPr>
                <w:sz w:val="20"/>
                <w:szCs w:val="20"/>
                <w:lang w:eastAsia="en-US"/>
              </w:rPr>
              <w:t>Подпись зав. кафедрой</w:t>
            </w:r>
          </w:p>
        </w:tc>
        <w:tc>
          <w:tcPr>
            <w:tcW w:w="1440" w:type="dxa"/>
            <w:tcBorders>
              <w:top w:val="single" w:sz="4" w:space="0" w:color="000000"/>
              <w:left w:val="single" w:sz="4" w:space="0" w:color="000000"/>
              <w:bottom w:val="single" w:sz="4" w:space="0" w:color="000000"/>
              <w:right w:val="single" w:sz="4" w:space="0" w:color="000000"/>
            </w:tcBorders>
            <w:vAlign w:val="center"/>
            <w:hideMark/>
          </w:tcPr>
          <w:p w:rsidR="001C567F" w:rsidRDefault="001C567F" w:rsidP="00B66555">
            <w:pPr>
              <w:spacing w:line="256" w:lineRule="auto"/>
              <w:jc w:val="center"/>
              <w:rPr>
                <w:sz w:val="20"/>
                <w:szCs w:val="20"/>
                <w:lang w:eastAsia="en-US"/>
              </w:rPr>
            </w:pPr>
            <w:r>
              <w:rPr>
                <w:sz w:val="20"/>
                <w:szCs w:val="20"/>
                <w:lang w:eastAsia="en-US"/>
              </w:rPr>
              <w:t>Дата, номер протокола</w:t>
            </w:r>
          </w:p>
        </w:tc>
        <w:tc>
          <w:tcPr>
            <w:tcW w:w="1535" w:type="dxa"/>
            <w:tcBorders>
              <w:top w:val="single" w:sz="4" w:space="0" w:color="000000"/>
              <w:left w:val="single" w:sz="4" w:space="0" w:color="000000"/>
              <w:bottom w:val="single" w:sz="4" w:space="0" w:color="000000"/>
              <w:right w:val="single" w:sz="4" w:space="0" w:color="000000"/>
            </w:tcBorders>
            <w:vAlign w:val="center"/>
            <w:hideMark/>
          </w:tcPr>
          <w:p w:rsidR="001C567F" w:rsidRDefault="001C567F" w:rsidP="00B66555">
            <w:pPr>
              <w:spacing w:line="256" w:lineRule="auto"/>
              <w:jc w:val="center"/>
              <w:rPr>
                <w:sz w:val="20"/>
                <w:szCs w:val="20"/>
                <w:lang w:eastAsia="en-US"/>
              </w:rPr>
            </w:pPr>
            <w:r>
              <w:rPr>
                <w:sz w:val="20"/>
                <w:szCs w:val="20"/>
                <w:lang w:eastAsia="en-US"/>
              </w:rPr>
              <w:t>ФИО председателя совета</w:t>
            </w:r>
          </w:p>
        </w:tc>
        <w:tc>
          <w:tcPr>
            <w:tcW w:w="1705" w:type="dxa"/>
            <w:tcBorders>
              <w:top w:val="single" w:sz="4" w:space="0" w:color="000000"/>
              <w:left w:val="single" w:sz="4" w:space="0" w:color="000000"/>
              <w:bottom w:val="single" w:sz="4" w:space="0" w:color="000000"/>
              <w:right w:val="single" w:sz="4" w:space="0" w:color="000000"/>
            </w:tcBorders>
            <w:vAlign w:val="center"/>
            <w:hideMark/>
          </w:tcPr>
          <w:p w:rsidR="001C567F" w:rsidRDefault="001C567F" w:rsidP="00B66555">
            <w:pPr>
              <w:spacing w:line="256" w:lineRule="auto"/>
              <w:jc w:val="center"/>
              <w:rPr>
                <w:sz w:val="20"/>
                <w:szCs w:val="20"/>
                <w:lang w:eastAsia="en-US"/>
              </w:rPr>
            </w:pPr>
            <w:r>
              <w:rPr>
                <w:sz w:val="20"/>
                <w:szCs w:val="20"/>
                <w:lang w:eastAsia="en-US"/>
              </w:rPr>
              <w:t>Подпись председателя совета</w:t>
            </w:r>
          </w:p>
        </w:tc>
      </w:tr>
      <w:tr w:rsidR="001C567F" w:rsidTr="00B66555">
        <w:trPr>
          <w:trHeight w:val="537"/>
        </w:trPr>
        <w:tc>
          <w:tcPr>
            <w:tcW w:w="1435" w:type="dxa"/>
            <w:tcBorders>
              <w:top w:val="single" w:sz="4" w:space="0" w:color="000000"/>
              <w:left w:val="single" w:sz="4" w:space="0" w:color="000000"/>
              <w:bottom w:val="single" w:sz="4" w:space="0" w:color="000000"/>
              <w:right w:val="single" w:sz="4" w:space="0" w:color="000000"/>
            </w:tcBorders>
            <w:vAlign w:val="center"/>
            <w:hideMark/>
          </w:tcPr>
          <w:p w:rsidR="001C567F" w:rsidRDefault="001C567F" w:rsidP="00B66555">
            <w:pPr>
              <w:spacing w:line="256" w:lineRule="auto"/>
              <w:ind w:left="-255" w:right="-86"/>
              <w:jc w:val="center"/>
              <w:rPr>
                <w:sz w:val="20"/>
                <w:szCs w:val="20"/>
                <w:lang w:eastAsia="en-US"/>
              </w:rPr>
            </w:pPr>
            <w:r>
              <w:rPr>
                <w:sz w:val="20"/>
                <w:szCs w:val="20"/>
                <w:lang w:eastAsia="en-US"/>
              </w:rPr>
              <w:t>12.05.2022</w:t>
            </w:r>
          </w:p>
          <w:p w:rsidR="001C567F" w:rsidRDefault="001C567F" w:rsidP="00B66555">
            <w:pPr>
              <w:spacing w:line="256" w:lineRule="auto"/>
              <w:ind w:left="-255" w:right="-86"/>
              <w:jc w:val="center"/>
              <w:rPr>
                <w:sz w:val="20"/>
                <w:szCs w:val="20"/>
                <w:lang w:eastAsia="en-US"/>
              </w:rPr>
            </w:pPr>
            <w:r>
              <w:rPr>
                <w:sz w:val="20"/>
                <w:szCs w:val="20"/>
                <w:lang w:eastAsia="en-US"/>
              </w:rPr>
              <w:t>№ 10</w:t>
            </w:r>
          </w:p>
        </w:tc>
        <w:tc>
          <w:tcPr>
            <w:tcW w:w="1537" w:type="dxa"/>
            <w:tcBorders>
              <w:top w:val="single" w:sz="4" w:space="0" w:color="000000"/>
              <w:left w:val="single" w:sz="4" w:space="0" w:color="000000"/>
              <w:bottom w:val="single" w:sz="4" w:space="0" w:color="000000"/>
              <w:right w:val="single" w:sz="4" w:space="0" w:color="000000"/>
            </w:tcBorders>
            <w:vAlign w:val="center"/>
            <w:hideMark/>
          </w:tcPr>
          <w:p w:rsidR="001C567F" w:rsidRDefault="001C567F" w:rsidP="00B66555">
            <w:pPr>
              <w:spacing w:line="256" w:lineRule="auto"/>
              <w:jc w:val="center"/>
              <w:rPr>
                <w:sz w:val="20"/>
                <w:szCs w:val="20"/>
                <w:lang w:eastAsia="en-US"/>
              </w:rPr>
            </w:pPr>
            <w:r>
              <w:rPr>
                <w:sz w:val="20"/>
                <w:szCs w:val="20"/>
                <w:lang w:eastAsia="en-US"/>
              </w:rPr>
              <w:t>И. Д. Киборт</w:t>
            </w:r>
          </w:p>
        </w:tc>
        <w:tc>
          <w:tcPr>
            <w:tcW w:w="1703" w:type="dxa"/>
            <w:tcBorders>
              <w:top w:val="single" w:sz="4" w:space="0" w:color="000000"/>
              <w:left w:val="single" w:sz="4" w:space="0" w:color="000000"/>
              <w:bottom w:val="single" w:sz="4" w:space="0" w:color="000000"/>
              <w:right w:val="single" w:sz="4" w:space="0" w:color="000000"/>
            </w:tcBorders>
            <w:vAlign w:val="center"/>
          </w:tcPr>
          <w:p w:rsidR="001C567F" w:rsidRDefault="001C567F" w:rsidP="00B66555">
            <w:pPr>
              <w:spacing w:line="256" w:lineRule="auto"/>
              <w:jc w:val="center"/>
              <w:rPr>
                <w:sz w:val="20"/>
                <w:szCs w:val="20"/>
                <w:lang w:eastAsia="en-US"/>
              </w:rPr>
            </w:pPr>
          </w:p>
        </w:tc>
        <w:tc>
          <w:tcPr>
            <w:tcW w:w="1440" w:type="dxa"/>
            <w:tcBorders>
              <w:top w:val="single" w:sz="4" w:space="0" w:color="000000"/>
              <w:left w:val="single" w:sz="4" w:space="0" w:color="000000"/>
              <w:bottom w:val="single" w:sz="4" w:space="0" w:color="000000"/>
              <w:right w:val="single" w:sz="4" w:space="0" w:color="000000"/>
            </w:tcBorders>
            <w:vAlign w:val="center"/>
            <w:hideMark/>
          </w:tcPr>
          <w:p w:rsidR="001C567F" w:rsidRDefault="001C567F" w:rsidP="00B66555">
            <w:pPr>
              <w:spacing w:line="256" w:lineRule="auto"/>
              <w:ind w:left="-110" w:right="-84"/>
              <w:jc w:val="center"/>
              <w:rPr>
                <w:sz w:val="20"/>
                <w:szCs w:val="20"/>
                <w:lang w:eastAsia="en-US"/>
              </w:rPr>
            </w:pPr>
            <w:r>
              <w:rPr>
                <w:sz w:val="20"/>
                <w:szCs w:val="20"/>
                <w:lang w:eastAsia="en-US"/>
              </w:rPr>
              <w:t>13.05.20221</w:t>
            </w:r>
          </w:p>
          <w:p w:rsidR="001C567F" w:rsidRDefault="001C567F" w:rsidP="00B66555">
            <w:pPr>
              <w:spacing w:line="256" w:lineRule="auto"/>
              <w:ind w:left="-110" w:right="-84"/>
              <w:jc w:val="center"/>
              <w:rPr>
                <w:sz w:val="20"/>
                <w:szCs w:val="20"/>
                <w:lang w:eastAsia="en-US"/>
              </w:rPr>
            </w:pPr>
            <w:r>
              <w:rPr>
                <w:sz w:val="20"/>
                <w:szCs w:val="20"/>
                <w:lang w:eastAsia="en-US"/>
              </w:rPr>
              <w:t>№ 1</w:t>
            </w:r>
          </w:p>
        </w:tc>
        <w:tc>
          <w:tcPr>
            <w:tcW w:w="1535" w:type="dxa"/>
            <w:tcBorders>
              <w:top w:val="single" w:sz="4" w:space="0" w:color="000000"/>
              <w:left w:val="single" w:sz="4" w:space="0" w:color="000000"/>
              <w:bottom w:val="single" w:sz="4" w:space="0" w:color="000000"/>
              <w:right w:val="single" w:sz="4" w:space="0" w:color="000000"/>
            </w:tcBorders>
            <w:vAlign w:val="center"/>
            <w:hideMark/>
          </w:tcPr>
          <w:p w:rsidR="001C567F" w:rsidRDefault="001C567F" w:rsidP="00B66555">
            <w:pPr>
              <w:spacing w:line="256" w:lineRule="auto"/>
              <w:jc w:val="center"/>
              <w:rPr>
                <w:sz w:val="20"/>
                <w:szCs w:val="20"/>
                <w:lang w:eastAsia="en-US"/>
              </w:rPr>
            </w:pPr>
            <w:r>
              <w:rPr>
                <w:sz w:val="20"/>
                <w:szCs w:val="20"/>
                <w:lang w:eastAsia="en-US"/>
              </w:rPr>
              <w:t>И. Д. Киборт</w:t>
            </w:r>
          </w:p>
        </w:tc>
        <w:tc>
          <w:tcPr>
            <w:tcW w:w="1705" w:type="dxa"/>
            <w:tcBorders>
              <w:top w:val="single" w:sz="4" w:space="0" w:color="000000"/>
              <w:left w:val="single" w:sz="4" w:space="0" w:color="000000"/>
              <w:bottom w:val="single" w:sz="4" w:space="0" w:color="000000"/>
              <w:right w:val="single" w:sz="4" w:space="0" w:color="000000"/>
            </w:tcBorders>
            <w:vAlign w:val="center"/>
          </w:tcPr>
          <w:p w:rsidR="001C567F" w:rsidRDefault="001C567F" w:rsidP="00B66555">
            <w:pPr>
              <w:spacing w:line="256" w:lineRule="auto"/>
              <w:jc w:val="center"/>
              <w:rPr>
                <w:sz w:val="20"/>
                <w:szCs w:val="20"/>
                <w:lang w:eastAsia="en-US"/>
              </w:rPr>
            </w:pPr>
          </w:p>
        </w:tc>
      </w:tr>
      <w:tr w:rsidR="001C567F" w:rsidTr="00B66555">
        <w:trPr>
          <w:trHeight w:val="537"/>
        </w:trPr>
        <w:tc>
          <w:tcPr>
            <w:tcW w:w="1435" w:type="dxa"/>
            <w:tcBorders>
              <w:top w:val="single" w:sz="4" w:space="0" w:color="000000"/>
              <w:left w:val="single" w:sz="4" w:space="0" w:color="000000"/>
              <w:bottom w:val="single" w:sz="4" w:space="0" w:color="000000"/>
              <w:right w:val="single" w:sz="4" w:space="0" w:color="000000"/>
            </w:tcBorders>
            <w:vAlign w:val="center"/>
          </w:tcPr>
          <w:p w:rsidR="001C567F" w:rsidRDefault="001C567F" w:rsidP="00B66555">
            <w:pPr>
              <w:spacing w:line="256" w:lineRule="auto"/>
              <w:ind w:left="-255" w:right="-86"/>
              <w:jc w:val="center"/>
              <w:rPr>
                <w:sz w:val="20"/>
                <w:szCs w:val="20"/>
                <w:lang w:eastAsia="en-US"/>
              </w:rPr>
            </w:pPr>
          </w:p>
        </w:tc>
        <w:tc>
          <w:tcPr>
            <w:tcW w:w="1537" w:type="dxa"/>
            <w:tcBorders>
              <w:top w:val="single" w:sz="4" w:space="0" w:color="000000"/>
              <w:left w:val="single" w:sz="4" w:space="0" w:color="000000"/>
              <w:bottom w:val="single" w:sz="4" w:space="0" w:color="000000"/>
              <w:right w:val="single" w:sz="4" w:space="0" w:color="000000"/>
            </w:tcBorders>
            <w:vAlign w:val="center"/>
          </w:tcPr>
          <w:p w:rsidR="001C567F" w:rsidRDefault="001C567F" w:rsidP="00B66555">
            <w:pPr>
              <w:spacing w:line="256" w:lineRule="auto"/>
              <w:jc w:val="center"/>
              <w:rPr>
                <w:sz w:val="20"/>
                <w:szCs w:val="20"/>
                <w:lang w:eastAsia="en-US"/>
              </w:rPr>
            </w:pPr>
          </w:p>
        </w:tc>
        <w:tc>
          <w:tcPr>
            <w:tcW w:w="1703" w:type="dxa"/>
            <w:tcBorders>
              <w:top w:val="single" w:sz="4" w:space="0" w:color="000000"/>
              <w:left w:val="single" w:sz="4" w:space="0" w:color="000000"/>
              <w:bottom w:val="single" w:sz="4" w:space="0" w:color="000000"/>
              <w:right w:val="single" w:sz="4" w:space="0" w:color="000000"/>
            </w:tcBorders>
            <w:vAlign w:val="center"/>
          </w:tcPr>
          <w:p w:rsidR="001C567F" w:rsidRDefault="001C567F" w:rsidP="00B66555">
            <w:pPr>
              <w:spacing w:line="256" w:lineRule="auto"/>
              <w:jc w:val="center"/>
              <w:rPr>
                <w:sz w:val="20"/>
                <w:szCs w:val="20"/>
                <w:lang w:eastAsia="en-US"/>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1C567F" w:rsidRDefault="001C567F" w:rsidP="00B66555">
            <w:pPr>
              <w:spacing w:line="256" w:lineRule="auto"/>
              <w:ind w:left="-110" w:right="-84"/>
              <w:jc w:val="center"/>
              <w:rPr>
                <w:sz w:val="20"/>
                <w:szCs w:val="20"/>
                <w:lang w:eastAsia="en-US"/>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1C567F" w:rsidRDefault="001C567F" w:rsidP="00B66555">
            <w:pPr>
              <w:spacing w:line="256" w:lineRule="auto"/>
              <w:jc w:val="center"/>
              <w:rPr>
                <w:sz w:val="20"/>
                <w:szCs w:val="20"/>
                <w:lang w:eastAsia="en-US"/>
              </w:rPr>
            </w:pPr>
          </w:p>
        </w:tc>
        <w:tc>
          <w:tcPr>
            <w:tcW w:w="1705" w:type="dxa"/>
            <w:tcBorders>
              <w:top w:val="single" w:sz="4" w:space="0" w:color="000000"/>
              <w:left w:val="single" w:sz="4" w:space="0" w:color="000000"/>
              <w:bottom w:val="single" w:sz="4" w:space="0" w:color="000000"/>
              <w:right w:val="single" w:sz="4" w:space="0" w:color="000000"/>
            </w:tcBorders>
            <w:vAlign w:val="center"/>
          </w:tcPr>
          <w:p w:rsidR="001C567F" w:rsidRDefault="001C567F" w:rsidP="00B66555">
            <w:pPr>
              <w:spacing w:line="256" w:lineRule="auto"/>
              <w:jc w:val="center"/>
              <w:rPr>
                <w:sz w:val="20"/>
                <w:szCs w:val="20"/>
                <w:lang w:eastAsia="en-US"/>
              </w:rPr>
            </w:pPr>
          </w:p>
        </w:tc>
      </w:tr>
      <w:tr w:rsidR="001C567F" w:rsidTr="00B66555">
        <w:trPr>
          <w:trHeight w:val="537"/>
        </w:trPr>
        <w:tc>
          <w:tcPr>
            <w:tcW w:w="1435" w:type="dxa"/>
            <w:tcBorders>
              <w:top w:val="single" w:sz="4" w:space="0" w:color="000000"/>
              <w:left w:val="single" w:sz="4" w:space="0" w:color="000000"/>
              <w:bottom w:val="single" w:sz="4" w:space="0" w:color="000000"/>
              <w:right w:val="single" w:sz="4" w:space="0" w:color="000000"/>
            </w:tcBorders>
            <w:vAlign w:val="center"/>
          </w:tcPr>
          <w:p w:rsidR="001C567F" w:rsidRDefault="001C567F" w:rsidP="00B66555">
            <w:pPr>
              <w:spacing w:line="256" w:lineRule="auto"/>
              <w:ind w:left="-255" w:right="-86"/>
              <w:jc w:val="center"/>
              <w:rPr>
                <w:sz w:val="20"/>
                <w:szCs w:val="20"/>
                <w:lang w:eastAsia="en-US"/>
              </w:rPr>
            </w:pPr>
          </w:p>
        </w:tc>
        <w:tc>
          <w:tcPr>
            <w:tcW w:w="1537" w:type="dxa"/>
            <w:tcBorders>
              <w:top w:val="single" w:sz="4" w:space="0" w:color="000000"/>
              <w:left w:val="single" w:sz="4" w:space="0" w:color="000000"/>
              <w:bottom w:val="single" w:sz="4" w:space="0" w:color="000000"/>
              <w:right w:val="single" w:sz="4" w:space="0" w:color="000000"/>
            </w:tcBorders>
            <w:vAlign w:val="center"/>
          </w:tcPr>
          <w:p w:rsidR="001C567F" w:rsidRDefault="001C567F" w:rsidP="00B66555">
            <w:pPr>
              <w:spacing w:line="256" w:lineRule="auto"/>
              <w:jc w:val="center"/>
              <w:rPr>
                <w:sz w:val="20"/>
                <w:szCs w:val="20"/>
                <w:lang w:eastAsia="en-US"/>
              </w:rPr>
            </w:pPr>
          </w:p>
        </w:tc>
        <w:tc>
          <w:tcPr>
            <w:tcW w:w="1703" w:type="dxa"/>
            <w:tcBorders>
              <w:top w:val="single" w:sz="4" w:space="0" w:color="000000"/>
              <w:left w:val="single" w:sz="4" w:space="0" w:color="000000"/>
              <w:bottom w:val="single" w:sz="4" w:space="0" w:color="000000"/>
              <w:right w:val="single" w:sz="4" w:space="0" w:color="000000"/>
            </w:tcBorders>
            <w:vAlign w:val="center"/>
          </w:tcPr>
          <w:p w:rsidR="001C567F" w:rsidRDefault="001C567F" w:rsidP="00B66555">
            <w:pPr>
              <w:spacing w:line="256" w:lineRule="auto"/>
              <w:jc w:val="center"/>
              <w:rPr>
                <w:sz w:val="20"/>
                <w:szCs w:val="20"/>
                <w:lang w:eastAsia="en-US"/>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1C567F" w:rsidRDefault="001C567F" w:rsidP="00B66555">
            <w:pPr>
              <w:spacing w:line="256" w:lineRule="auto"/>
              <w:ind w:left="-110" w:right="-84"/>
              <w:jc w:val="center"/>
              <w:rPr>
                <w:sz w:val="20"/>
                <w:szCs w:val="20"/>
                <w:lang w:eastAsia="en-US"/>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1C567F" w:rsidRDefault="001C567F" w:rsidP="00B66555">
            <w:pPr>
              <w:spacing w:line="256" w:lineRule="auto"/>
              <w:jc w:val="center"/>
              <w:rPr>
                <w:sz w:val="20"/>
                <w:szCs w:val="20"/>
                <w:lang w:eastAsia="en-US"/>
              </w:rPr>
            </w:pPr>
          </w:p>
        </w:tc>
        <w:tc>
          <w:tcPr>
            <w:tcW w:w="1705" w:type="dxa"/>
            <w:tcBorders>
              <w:top w:val="single" w:sz="4" w:space="0" w:color="000000"/>
              <w:left w:val="single" w:sz="4" w:space="0" w:color="000000"/>
              <w:bottom w:val="single" w:sz="4" w:space="0" w:color="000000"/>
              <w:right w:val="single" w:sz="4" w:space="0" w:color="000000"/>
            </w:tcBorders>
            <w:vAlign w:val="center"/>
          </w:tcPr>
          <w:p w:rsidR="001C567F" w:rsidRDefault="001C567F" w:rsidP="00B66555">
            <w:pPr>
              <w:spacing w:line="256" w:lineRule="auto"/>
              <w:jc w:val="center"/>
              <w:rPr>
                <w:sz w:val="20"/>
                <w:szCs w:val="20"/>
                <w:lang w:eastAsia="en-US"/>
              </w:rPr>
            </w:pPr>
          </w:p>
        </w:tc>
      </w:tr>
      <w:tr w:rsidR="001C567F" w:rsidTr="00B66555">
        <w:trPr>
          <w:trHeight w:val="537"/>
        </w:trPr>
        <w:tc>
          <w:tcPr>
            <w:tcW w:w="1435" w:type="dxa"/>
            <w:tcBorders>
              <w:top w:val="single" w:sz="4" w:space="0" w:color="000000"/>
              <w:left w:val="single" w:sz="4" w:space="0" w:color="000000"/>
              <w:bottom w:val="single" w:sz="4" w:space="0" w:color="000000"/>
              <w:right w:val="single" w:sz="4" w:space="0" w:color="000000"/>
            </w:tcBorders>
            <w:vAlign w:val="center"/>
          </w:tcPr>
          <w:p w:rsidR="001C567F" w:rsidRDefault="001C567F" w:rsidP="00B66555">
            <w:pPr>
              <w:spacing w:line="256" w:lineRule="auto"/>
              <w:ind w:left="-255" w:right="-86"/>
              <w:jc w:val="center"/>
              <w:rPr>
                <w:sz w:val="20"/>
                <w:szCs w:val="20"/>
                <w:lang w:eastAsia="en-US"/>
              </w:rPr>
            </w:pPr>
          </w:p>
        </w:tc>
        <w:tc>
          <w:tcPr>
            <w:tcW w:w="1537" w:type="dxa"/>
            <w:tcBorders>
              <w:top w:val="single" w:sz="4" w:space="0" w:color="000000"/>
              <w:left w:val="single" w:sz="4" w:space="0" w:color="000000"/>
              <w:bottom w:val="single" w:sz="4" w:space="0" w:color="000000"/>
              <w:right w:val="single" w:sz="4" w:space="0" w:color="000000"/>
            </w:tcBorders>
            <w:vAlign w:val="center"/>
          </w:tcPr>
          <w:p w:rsidR="001C567F" w:rsidRDefault="001C567F" w:rsidP="00B66555">
            <w:pPr>
              <w:spacing w:line="256" w:lineRule="auto"/>
              <w:jc w:val="center"/>
              <w:rPr>
                <w:sz w:val="20"/>
                <w:szCs w:val="20"/>
                <w:lang w:eastAsia="en-US"/>
              </w:rPr>
            </w:pPr>
          </w:p>
        </w:tc>
        <w:tc>
          <w:tcPr>
            <w:tcW w:w="1703" w:type="dxa"/>
            <w:tcBorders>
              <w:top w:val="single" w:sz="4" w:space="0" w:color="000000"/>
              <w:left w:val="single" w:sz="4" w:space="0" w:color="000000"/>
              <w:bottom w:val="single" w:sz="4" w:space="0" w:color="000000"/>
              <w:right w:val="single" w:sz="4" w:space="0" w:color="000000"/>
            </w:tcBorders>
            <w:vAlign w:val="center"/>
          </w:tcPr>
          <w:p w:rsidR="001C567F" w:rsidRDefault="001C567F" w:rsidP="00B66555">
            <w:pPr>
              <w:spacing w:line="256" w:lineRule="auto"/>
              <w:jc w:val="center"/>
              <w:rPr>
                <w:sz w:val="20"/>
                <w:szCs w:val="20"/>
                <w:lang w:eastAsia="en-US"/>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1C567F" w:rsidRDefault="001C567F" w:rsidP="00B66555">
            <w:pPr>
              <w:spacing w:line="256" w:lineRule="auto"/>
              <w:ind w:left="-110" w:right="-84"/>
              <w:jc w:val="center"/>
              <w:rPr>
                <w:sz w:val="20"/>
                <w:szCs w:val="20"/>
                <w:lang w:eastAsia="en-US"/>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1C567F" w:rsidRDefault="001C567F" w:rsidP="00B66555">
            <w:pPr>
              <w:spacing w:line="256" w:lineRule="auto"/>
              <w:jc w:val="center"/>
              <w:rPr>
                <w:sz w:val="20"/>
                <w:szCs w:val="20"/>
                <w:lang w:eastAsia="en-US"/>
              </w:rPr>
            </w:pPr>
          </w:p>
        </w:tc>
        <w:tc>
          <w:tcPr>
            <w:tcW w:w="1705" w:type="dxa"/>
            <w:tcBorders>
              <w:top w:val="single" w:sz="4" w:space="0" w:color="000000"/>
              <w:left w:val="single" w:sz="4" w:space="0" w:color="000000"/>
              <w:bottom w:val="single" w:sz="4" w:space="0" w:color="000000"/>
              <w:right w:val="single" w:sz="4" w:space="0" w:color="000000"/>
            </w:tcBorders>
            <w:vAlign w:val="center"/>
          </w:tcPr>
          <w:p w:rsidR="001C567F" w:rsidRDefault="001C567F" w:rsidP="00B66555">
            <w:pPr>
              <w:spacing w:line="256" w:lineRule="auto"/>
              <w:jc w:val="center"/>
              <w:rPr>
                <w:sz w:val="20"/>
                <w:szCs w:val="20"/>
                <w:lang w:eastAsia="en-US"/>
              </w:rPr>
            </w:pPr>
          </w:p>
        </w:tc>
      </w:tr>
      <w:tr w:rsidR="001C567F" w:rsidTr="00B66555">
        <w:trPr>
          <w:trHeight w:val="537"/>
        </w:trPr>
        <w:tc>
          <w:tcPr>
            <w:tcW w:w="1435" w:type="dxa"/>
            <w:tcBorders>
              <w:top w:val="single" w:sz="4" w:space="0" w:color="000000"/>
              <w:left w:val="single" w:sz="4" w:space="0" w:color="000000"/>
              <w:bottom w:val="single" w:sz="4" w:space="0" w:color="000000"/>
              <w:right w:val="single" w:sz="4" w:space="0" w:color="000000"/>
            </w:tcBorders>
            <w:vAlign w:val="center"/>
          </w:tcPr>
          <w:p w:rsidR="001C567F" w:rsidRDefault="001C567F" w:rsidP="00B66555">
            <w:pPr>
              <w:spacing w:line="256" w:lineRule="auto"/>
              <w:ind w:left="-255" w:right="-86"/>
              <w:jc w:val="center"/>
              <w:rPr>
                <w:sz w:val="20"/>
                <w:szCs w:val="20"/>
                <w:lang w:eastAsia="en-US"/>
              </w:rPr>
            </w:pPr>
          </w:p>
        </w:tc>
        <w:tc>
          <w:tcPr>
            <w:tcW w:w="1537" w:type="dxa"/>
            <w:tcBorders>
              <w:top w:val="single" w:sz="4" w:space="0" w:color="000000"/>
              <w:left w:val="single" w:sz="4" w:space="0" w:color="000000"/>
              <w:bottom w:val="single" w:sz="4" w:space="0" w:color="000000"/>
              <w:right w:val="single" w:sz="4" w:space="0" w:color="000000"/>
            </w:tcBorders>
            <w:vAlign w:val="center"/>
          </w:tcPr>
          <w:p w:rsidR="001C567F" w:rsidRDefault="001C567F" w:rsidP="00B66555">
            <w:pPr>
              <w:spacing w:line="256" w:lineRule="auto"/>
              <w:jc w:val="center"/>
              <w:rPr>
                <w:sz w:val="20"/>
                <w:szCs w:val="20"/>
                <w:lang w:eastAsia="en-US"/>
              </w:rPr>
            </w:pPr>
          </w:p>
        </w:tc>
        <w:tc>
          <w:tcPr>
            <w:tcW w:w="1703" w:type="dxa"/>
            <w:tcBorders>
              <w:top w:val="single" w:sz="4" w:space="0" w:color="000000"/>
              <w:left w:val="single" w:sz="4" w:space="0" w:color="000000"/>
              <w:bottom w:val="single" w:sz="4" w:space="0" w:color="000000"/>
              <w:right w:val="single" w:sz="4" w:space="0" w:color="000000"/>
            </w:tcBorders>
            <w:vAlign w:val="center"/>
          </w:tcPr>
          <w:p w:rsidR="001C567F" w:rsidRDefault="001C567F" w:rsidP="00B66555">
            <w:pPr>
              <w:spacing w:line="256" w:lineRule="auto"/>
              <w:jc w:val="center"/>
              <w:rPr>
                <w:sz w:val="20"/>
                <w:szCs w:val="20"/>
                <w:lang w:eastAsia="en-US"/>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1C567F" w:rsidRDefault="001C567F" w:rsidP="00B66555">
            <w:pPr>
              <w:spacing w:line="256" w:lineRule="auto"/>
              <w:ind w:left="-110" w:right="-84"/>
              <w:jc w:val="center"/>
              <w:rPr>
                <w:sz w:val="20"/>
                <w:szCs w:val="20"/>
                <w:lang w:eastAsia="en-US"/>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1C567F" w:rsidRDefault="001C567F" w:rsidP="00B66555">
            <w:pPr>
              <w:spacing w:line="256" w:lineRule="auto"/>
              <w:jc w:val="center"/>
              <w:rPr>
                <w:sz w:val="20"/>
                <w:szCs w:val="20"/>
                <w:lang w:eastAsia="en-US"/>
              </w:rPr>
            </w:pPr>
          </w:p>
        </w:tc>
        <w:tc>
          <w:tcPr>
            <w:tcW w:w="1705" w:type="dxa"/>
            <w:tcBorders>
              <w:top w:val="single" w:sz="4" w:space="0" w:color="000000"/>
              <w:left w:val="single" w:sz="4" w:space="0" w:color="000000"/>
              <w:bottom w:val="single" w:sz="4" w:space="0" w:color="000000"/>
              <w:right w:val="single" w:sz="4" w:space="0" w:color="000000"/>
            </w:tcBorders>
            <w:vAlign w:val="center"/>
          </w:tcPr>
          <w:p w:rsidR="001C567F" w:rsidRDefault="001C567F" w:rsidP="00B66555">
            <w:pPr>
              <w:spacing w:line="256" w:lineRule="auto"/>
              <w:jc w:val="center"/>
              <w:rPr>
                <w:sz w:val="20"/>
                <w:szCs w:val="20"/>
                <w:lang w:eastAsia="en-US"/>
              </w:rPr>
            </w:pPr>
          </w:p>
        </w:tc>
      </w:tr>
    </w:tbl>
    <w:p w:rsidR="001C567F" w:rsidRDefault="001C567F" w:rsidP="001C567F"/>
    <w:p w:rsidR="001C567F" w:rsidRDefault="001C567F" w:rsidP="001C567F"/>
    <w:p w:rsidR="001C567F" w:rsidRDefault="001C567F" w:rsidP="001C567F">
      <w:pPr>
        <w:jc w:val="both"/>
      </w:pPr>
      <w:r>
        <w:t xml:space="preserve">Согласовано: </w:t>
      </w:r>
    </w:p>
    <w:p w:rsidR="001C567F" w:rsidRDefault="001C567F" w:rsidP="001C567F">
      <w:pPr>
        <w:jc w:val="both"/>
      </w:pPr>
    </w:p>
    <w:tbl>
      <w:tblPr>
        <w:tblW w:w="0" w:type="auto"/>
        <w:tblLook w:val="04A0" w:firstRow="1" w:lastRow="0" w:firstColumn="1" w:lastColumn="0" w:noHBand="0" w:noVBand="1"/>
      </w:tblPr>
      <w:tblGrid>
        <w:gridCol w:w="6516"/>
        <w:gridCol w:w="2828"/>
      </w:tblGrid>
      <w:tr w:rsidR="001C567F" w:rsidTr="00B66555">
        <w:tc>
          <w:tcPr>
            <w:tcW w:w="6516" w:type="dxa"/>
          </w:tcPr>
          <w:p w:rsidR="001C567F" w:rsidRDefault="001C567F" w:rsidP="00B66555">
            <w:pPr>
              <w:spacing w:line="256" w:lineRule="auto"/>
              <w:ind w:hanging="108"/>
              <w:rPr>
                <w:lang w:eastAsia="en-US"/>
              </w:rPr>
            </w:pPr>
            <w:r>
              <w:rPr>
                <w:lang w:eastAsia="en-US"/>
              </w:rPr>
              <w:t>Руководитель ОПОП,</w:t>
            </w:r>
          </w:p>
          <w:p w:rsidR="001C567F" w:rsidRDefault="001C567F" w:rsidP="00B66555">
            <w:pPr>
              <w:spacing w:line="256" w:lineRule="auto"/>
              <w:ind w:hanging="108"/>
              <w:rPr>
                <w:lang w:eastAsia="en-US"/>
              </w:rPr>
            </w:pPr>
            <w:r>
              <w:rPr>
                <w:lang w:eastAsia="en-US"/>
              </w:rPr>
              <w:t>доцент кафедры архитектуры и строительства</w:t>
            </w:r>
          </w:p>
          <w:p w:rsidR="001C567F" w:rsidRDefault="001C567F" w:rsidP="00B66555">
            <w:pPr>
              <w:spacing w:line="256" w:lineRule="auto"/>
              <w:rPr>
                <w:lang w:eastAsia="en-US"/>
              </w:rPr>
            </w:pPr>
          </w:p>
          <w:p w:rsidR="001C567F" w:rsidRDefault="001C567F" w:rsidP="00B53702">
            <w:pPr>
              <w:tabs>
                <w:tab w:val="left" w:pos="3810"/>
              </w:tabs>
              <w:jc w:val="both"/>
              <w:rPr>
                <w:lang w:eastAsia="en-US"/>
              </w:rPr>
            </w:pPr>
          </w:p>
        </w:tc>
        <w:tc>
          <w:tcPr>
            <w:tcW w:w="2828" w:type="dxa"/>
            <w:hideMark/>
          </w:tcPr>
          <w:p w:rsidR="001C567F" w:rsidRDefault="001C567F" w:rsidP="00B66555">
            <w:pPr>
              <w:spacing w:line="256" w:lineRule="auto"/>
              <w:jc w:val="center"/>
              <w:rPr>
                <w:lang w:eastAsia="en-US"/>
              </w:rPr>
            </w:pPr>
            <w:r>
              <w:t>Е. Э. Девальтовский</w:t>
            </w:r>
          </w:p>
        </w:tc>
      </w:tr>
    </w:tbl>
    <w:p w:rsidR="002F20F6" w:rsidRDefault="002F20F6">
      <w:pPr>
        <w:spacing w:after="160" w:line="259" w:lineRule="auto"/>
        <w:rPr>
          <w:b/>
        </w:rPr>
      </w:pPr>
      <w:r>
        <w:rPr>
          <w:b/>
        </w:rPr>
        <w:br w:type="page"/>
      </w:r>
    </w:p>
    <w:p w:rsidR="000207E2" w:rsidRPr="000207E2" w:rsidRDefault="000207E2" w:rsidP="00717CC5">
      <w:pPr>
        <w:tabs>
          <w:tab w:val="left" w:leader="underscore" w:pos="10206"/>
        </w:tabs>
        <w:spacing w:line="288" w:lineRule="auto"/>
        <w:jc w:val="center"/>
        <w:rPr>
          <w:b/>
        </w:rPr>
      </w:pPr>
      <w:r w:rsidRPr="000207E2">
        <w:rPr>
          <w:b/>
        </w:rPr>
        <w:lastRenderedPageBreak/>
        <w:t>Аннотация рабочей программы по дисциплине</w:t>
      </w:r>
    </w:p>
    <w:p w:rsidR="000207E2" w:rsidRPr="000207E2" w:rsidRDefault="000207E2" w:rsidP="00717CC5">
      <w:pPr>
        <w:tabs>
          <w:tab w:val="left" w:leader="underscore" w:pos="10206"/>
        </w:tabs>
        <w:spacing w:line="288" w:lineRule="auto"/>
        <w:jc w:val="center"/>
        <w:rPr>
          <w:b/>
        </w:rPr>
      </w:pPr>
      <w:r>
        <w:rPr>
          <w:b/>
        </w:rPr>
        <w:t>Основания и фундаменты</w:t>
      </w:r>
    </w:p>
    <w:p w:rsidR="000207E2" w:rsidRDefault="000207E2" w:rsidP="00717CC5">
      <w:pPr>
        <w:tabs>
          <w:tab w:val="left" w:leader="underscore" w:pos="10206"/>
        </w:tabs>
        <w:spacing w:line="288" w:lineRule="auto"/>
      </w:pPr>
    </w:p>
    <w:p w:rsidR="000207E2" w:rsidRPr="000207E2" w:rsidRDefault="000207E2" w:rsidP="00717CC5">
      <w:pPr>
        <w:tabs>
          <w:tab w:val="left" w:leader="underscore" w:pos="10206"/>
        </w:tabs>
        <w:spacing w:line="288" w:lineRule="auto"/>
        <w:ind w:firstLine="709"/>
        <w:jc w:val="both"/>
        <w:rPr>
          <w:b/>
        </w:rPr>
      </w:pPr>
      <w:r w:rsidRPr="000207E2">
        <w:rPr>
          <w:b/>
        </w:rPr>
        <w:t>Цель преподавания дисциплины</w:t>
      </w:r>
    </w:p>
    <w:p w:rsidR="000207E2" w:rsidRPr="003864FF" w:rsidRDefault="003864FF" w:rsidP="003864FF">
      <w:pPr>
        <w:spacing w:line="288" w:lineRule="auto"/>
        <w:ind w:firstLine="709"/>
        <w:jc w:val="both"/>
        <w:rPr>
          <w:rFonts w:eastAsiaTheme="minorHAnsi"/>
        </w:rPr>
      </w:pPr>
      <w:r>
        <w:rPr>
          <w:rFonts w:eastAsiaTheme="minorHAnsi"/>
          <w:lang w:eastAsia="en-US"/>
        </w:rPr>
        <w:t>-</w:t>
      </w:r>
      <w:r w:rsidR="000207E2" w:rsidRPr="00717CC5">
        <w:rPr>
          <w:rFonts w:eastAsiaTheme="minorHAnsi"/>
          <w:lang w:eastAsia="en-US"/>
        </w:rPr>
        <w:t xml:space="preserve"> </w:t>
      </w:r>
      <w:r w:rsidR="000207E2" w:rsidRPr="003864FF">
        <w:rPr>
          <w:rFonts w:eastAsiaTheme="minorHAnsi"/>
        </w:rPr>
        <w:t>ознакомление студента с методами определения физико-механических свойств грунтов, методами расчёт напряжённо-деформированного состояния грунтового массива в зависимости от природного давления и внешней нагрузки, анализа грунтового массива как основания или среды размещения инженерных сооружений, ознакомление с методами проектирования</w:t>
      </w:r>
      <w:r w:rsidR="00717CC5" w:rsidRPr="003864FF">
        <w:rPr>
          <w:rFonts w:eastAsiaTheme="minorHAnsi"/>
        </w:rPr>
        <w:t xml:space="preserve"> </w:t>
      </w:r>
      <w:r w:rsidR="000207E2" w:rsidRPr="003864FF">
        <w:rPr>
          <w:rFonts w:eastAsiaTheme="minorHAnsi"/>
        </w:rPr>
        <w:t>фундаментов по предельным состояниям.</w:t>
      </w:r>
    </w:p>
    <w:p w:rsidR="000207E2" w:rsidRDefault="000207E2" w:rsidP="003864FF">
      <w:pPr>
        <w:tabs>
          <w:tab w:val="left" w:leader="underscore" w:pos="10206"/>
        </w:tabs>
        <w:spacing w:line="288" w:lineRule="auto"/>
        <w:ind w:firstLine="709"/>
      </w:pPr>
    </w:p>
    <w:p w:rsidR="000207E2" w:rsidRPr="00717CC5" w:rsidRDefault="00717CC5" w:rsidP="00717CC5">
      <w:pPr>
        <w:tabs>
          <w:tab w:val="left" w:leader="underscore" w:pos="10206"/>
        </w:tabs>
        <w:spacing w:line="288" w:lineRule="auto"/>
        <w:ind w:firstLine="709"/>
        <w:rPr>
          <w:b/>
        </w:rPr>
      </w:pPr>
      <w:r w:rsidRPr="00717CC5">
        <w:rPr>
          <w:b/>
        </w:rPr>
        <w:t>Задачи изучения</w:t>
      </w:r>
    </w:p>
    <w:p w:rsidR="00717CC5" w:rsidRPr="00705E27" w:rsidRDefault="00717CC5" w:rsidP="00717CC5">
      <w:pPr>
        <w:pStyle w:val="a9"/>
        <w:widowControl/>
        <w:numPr>
          <w:ilvl w:val="0"/>
          <w:numId w:val="16"/>
        </w:numPr>
        <w:tabs>
          <w:tab w:val="left" w:pos="851"/>
        </w:tabs>
        <w:autoSpaceDE/>
        <w:autoSpaceDN/>
        <w:adjustRightInd/>
        <w:spacing w:line="288" w:lineRule="auto"/>
        <w:ind w:left="0" w:firstLine="709"/>
        <w:jc w:val="both"/>
        <w:rPr>
          <w:sz w:val="24"/>
          <w:szCs w:val="24"/>
        </w:rPr>
      </w:pPr>
      <w:r w:rsidRPr="00705E27">
        <w:rPr>
          <w:sz w:val="24"/>
          <w:szCs w:val="24"/>
        </w:rPr>
        <w:t>сформировать представления об основных компонентах комплексной дисциплины «</w:t>
      </w:r>
      <w:r>
        <w:rPr>
          <w:sz w:val="24"/>
          <w:szCs w:val="24"/>
        </w:rPr>
        <w:t>Основания и фундаменты</w:t>
      </w:r>
      <w:r w:rsidRPr="00705E27">
        <w:rPr>
          <w:sz w:val="24"/>
          <w:szCs w:val="24"/>
        </w:rPr>
        <w:t xml:space="preserve">»; </w:t>
      </w:r>
    </w:p>
    <w:p w:rsidR="00717CC5" w:rsidRPr="00705E27" w:rsidRDefault="00717CC5" w:rsidP="00717CC5">
      <w:pPr>
        <w:pStyle w:val="a9"/>
        <w:widowControl/>
        <w:numPr>
          <w:ilvl w:val="0"/>
          <w:numId w:val="16"/>
        </w:numPr>
        <w:tabs>
          <w:tab w:val="left" w:pos="851"/>
        </w:tabs>
        <w:autoSpaceDE/>
        <w:autoSpaceDN/>
        <w:adjustRightInd/>
        <w:spacing w:line="288" w:lineRule="auto"/>
        <w:ind w:left="0" w:firstLine="709"/>
        <w:jc w:val="both"/>
        <w:rPr>
          <w:sz w:val="24"/>
          <w:szCs w:val="24"/>
        </w:rPr>
      </w:pPr>
      <w:r w:rsidRPr="00705E27">
        <w:rPr>
          <w:sz w:val="24"/>
          <w:szCs w:val="24"/>
        </w:rPr>
        <w:t xml:space="preserve">раскрыть понятийный аппарат дисциплины; </w:t>
      </w:r>
    </w:p>
    <w:p w:rsidR="00717CC5" w:rsidRPr="00705E27" w:rsidRDefault="00717CC5" w:rsidP="00717CC5">
      <w:pPr>
        <w:pStyle w:val="a9"/>
        <w:widowControl/>
        <w:numPr>
          <w:ilvl w:val="0"/>
          <w:numId w:val="16"/>
        </w:numPr>
        <w:tabs>
          <w:tab w:val="left" w:pos="851"/>
        </w:tabs>
        <w:autoSpaceDE/>
        <w:autoSpaceDN/>
        <w:adjustRightInd/>
        <w:spacing w:line="288" w:lineRule="auto"/>
        <w:ind w:left="0" w:firstLine="709"/>
        <w:jc w:val="both"/>
        <w:rPr>
          <w:sz w:val="24"/>
          <w:szCs w:val="24"/>
        </w:rPr>
      </w:pPr>
      <w:r w:rsidRPr="00705E27">
        <w:rPr>
          <w:sz w:val="24"/>
          <w:szCs w:val="24"/>
        </w:rPr>
        <w:t xml:space="preserve">сформировать знания работы </w:t>
      </w:r>
      <w:r>
        <w:rPr>
          <w:sz w:val="24"/>
          <w:szCs w:val="24"/>
        </w:rPr>
        <w:t>оснований и фундаментов</w:t>
      </w:r>
      <w:r w:rsidRPr="00705E27">
        <w:rPr>
          <w:sz w:val="24"/>
          <w:szCs w:val="24"/>
        </w:rPr>
        <w:t>;</w:t>
      </w:r>
    </w:p>
    <w:p w:rsidR="00717CC5" w:rsidRPr="00705E27" w:rsidRDefault="00717CC5" w:rsidP="00717CC5">
      <w:pPr>
        <w:pStyle w:val="a9"/>
        <w:widowControl/>
        <w:numPr>
          <w:ilvl w:val="0"/>
          <w:numId w:val="16"/>
        </w:numPr>
        <w:tabs>
          <w:tab w:val="left" w:pos="851"/>
        </w:tabs>
        <w:autoSpaceDE/>
        <w:autoSpaceDN/>
        <w:adjustRightInd/>
        <w:spacing w:line="288" w:lineRule="auto"/>
        <w:ind w:left="0" w:firstLine="709"/>
        <w:jc w:val="both"/>
        <w:rPr>
          <w:sz w:val="24"/>
          <w:szCs w:val="24"/>
        </w:rPr>
      </w:pPr>
      <w:r w:rsidRPr="00705E27">
        <w:rPr>
          <w:sz w:val="24"/>
          <w:szCs w:val="24"/>
        </w:rPr>
        <w:t xml:space="preserve">сформировать знания методов расчёта </w:t>
      </w:r>
      <w:r>
        <w:rPr>
          <w:sz w:val="24"/>
          <w:szCs w:val="24"/>
        </w:rPr>
        <w:t>оснований и фундаментов</w:t>
      </w:r>
      <w:r w:rsidRPr="00705E27">
        <w:rPr>
          <w:sz w:val="24"/>
          <w:szCs w:val="24"/>
        </w:rPr>
        <w:t xml:space="preserve">; </w:t>
      </w:r>
    </w:p>
    <w:p w:rsidR="00717CC5" w:rsidRPr="00705E27" w:rsidRDefault="00717CC5" w:rsidP="00717CC5">
      <w:pPr>
        <w:pStyle w:val="a9"/>
        <w:widowControl/>
        <w:numPr>
          <w:ilvl w:val="0"/>
          <w:numId w:val="16"/>
        </w:numPr>
        <w:tabs>
          <w:tab w:val="left" w:pos="851"/>
        </w:tabs>
        <w:autoSpaceDE/>
        <w:autoSpaceDN/>
        <w:adjustRightInd/>
        <w:spacing w:line="288" w:lineRule="auto"/>
        <w:ind w:left="0" w:firstLine="709"/>
        <w:jc w:val="both"/>
        <w:rPr>
          <w:sz w:val="24"/>
          <w:szCs w:val="24"/>
        </w:rPr>
      </w:pPr>
      <w:r w:rsidRPr="00705E27">
        <w:rPr>
          <w:sz w:val="24"/>
          <w:szCs w:val="24"/>
        </w:rPr>
        <w:t xml:space="preserve">сформировать навыки проектирования </w:t>
      </w:r>
      <w:r>
        <w:rPr>
          <w:sz w:val="24"/>
          <w:szCs w:val="24"/>
        </w:rPr>
        <w:t>оснований и фундаментов</w:t>
      </w:r>
      <w:r w:rsidRPr="00705E27">
        <w:rPr>
          <w:sz w:val="24"/>
          <w:szCs w:val="24"/>
        </w:rPr>
        <w:t xml:space="preserve"> гражданских, промышленных зданий и специальных сооружений; </w:t>
      </w:r>
    </w:p>
    <w:p w:rsidR="00717CC5" w:rsidRPr="00705E27" w:rsidRDefault="00717CC5" w:rsidP="00717CC5">
      <w:pPr>
        <w:pStyle w:val="a9"/>
        <w:widowControl/>
        <w:numPr>
          <w:ilvl w:val="0"/>
          <w:numId w:val="16"/>
        </w:numPr>
        <w:tabs>
          <w:tab w:val="left" w:pos="851"/>
        </w:tabs>
        <w:autoSpaceDE/>
        <w:autoSpaceDN/>
        <w:adjustRightInd/>
        <w:spacing w:line="288" w:lineRule="auto"/>
        <w:ind w:left="0" w:firstLine="709"/>
        <w:jc w:val="both"/>
        <w:rPr>
          <w:sz w:val="24"/>
          <w:szCs w:val="24"/>
        </w:rPr>
      </w:pPr>
      <w:r w:rsidRPr="00705E27">
        <w:rPr>
          <w:sz w:val="24"/>
          <w:szCs w:val="24"/>
        </w:rPr>
        <w:t xml:space="preserve">сформировать умение сравнивать разные варианты </w:t>
      </w:r>
      <w:r>
        <w:rPr>
          <w:sz w:val="24"/>
          <w:szCs w:val="24"/>
        </w:rPr>
        <w:t>оснований и фундаментов</w:t>
      </w:r>
      <w:r w:rsidRPr="00705E27">
        <w:rPr>
          <w:sz w:val="24"/>
          <w:szCs w:val="24"/>
        </w:rPr>
        <w:t xml:space="preserve"> методикой технико-экономического сравнения.</w:t>
      </w:r>
    </w:p>
    <w:p w:rsidR="000207E2" w:rsidRDefault="000207E2" w:rsidP="00717CC5">
      <w:pPr>
        <w:tabs>
          <w:tab w:val="left" w:pos="851"/>
          <w:tab w:val="left" w:leader="underscore" w:pos="10206"/>
        </w:tabs>
        <w:spacing w:line="288" w:lineRule="auto"/>
        <w:ind w:firstLine="709"/>
      </w:pPr>
    </w:p>
    <w:p w:rsidR="00717CC5" w:rsidRPr="00717CC5" w:rsidRDefault="00717CC5" w:rsidP="00717CC5">
      <w:pPr>
        <w:spacing w:line="288" w:lineRule="auto"/>
        <w:ind w:firstLine="709"/>
        <w:jc w:val="both"/>
        <w:rPr>
          <w:b/>
        </w:rPr>
      </w:pPr>
      <w:r w:rsidRPr="00717CC5">
        <w:rPr>
          <w:b/>
        </w:rPr>
        <w:t>В ходе изучения дисциплины у обучающегося формируются следующие компетенции:</w:t>
      </w:r>
    </w:p>
    <w:p w:rsidR="000207E2" w:rsidRDefault="00717CC5" w:rsidP="00717CC5">
      <w:pPr>
        <w:tabs>
          <w:tab w:val="left" w:leader="underscore" w:pos="10206"/>
        </w:tabs>
        <w:spacing w:line="288" w:lineRule="auto"/>
        <w:ind w:firstLine="709"/>
        <w:jc w:val="both"/>
      </w:pPr>
      <w:r w:rsidRPr="00D96A90">
        <w:rPr>
          <w:color w:val="000000"/>
        </w:rPr>
        <w:t>ПК-</w:t>
      </w:r>
      <w:r>
        <w:rPr>
          <w:color w:val="000000"/>
        </w:rPr>
        <w:t>1 - з</w:t>
      </w:r>
      <w:r w:rsidRPr="00717CC5">
        <w:rPr>
          <w:color w:val="000000"/>
        </w:rPr>
        <w:t>нание нормативной базы в области инженерных изысканий, принципов проектирования зданий, сооружений, инженерных систем и оборудования, планировки и застройки населённых мест</w:t>
      </w:r>
      <w:r>
        <w:rPr>
          <w:color w:val="000000"/>
        </w:rPr>
        <w:t>.</w:t>
      </w:r>
    </w:p>
    <w:p w:rsidR="00717CC5" w:rsidRDefault="00717CC5" w:rsidP="00717CC5">
      <w:pPr>
        <w:tabs>
          <w:tab w:val="left" w:leader="underscore" w:pos="10206"/>
        </w:tabs>
        <w:spacing w:line="288" w:lineRule="auto"/>
        <w:ind w:firstLine="709"/>
        <w:jc w:val="both"/>
      </w:pPr>
      <w:r w:rsidRPr="00717CC5">
        <w:t>ПК-2</w:t>
      </w:r>
      <w:r>
        <w:t xml:space="preserve"> - </w:t>
      </w:r>
      <w:r w:rsidRPr="00717CC5">
        <w:t>владение методами проведения инженерных изысканий, технологией проектирования деталей и конструкций в соответствии с техническим заданием с использованием универсальных и специализированных программно-вычислительных комплексов и систем автоматизированных проектирования</w:t>
      </w:r>
      <w:r>
        <w:t>.</w:t>
      </w:r>
    </w:p>
    <w:p w:rsidR="00717CC5" w:rsidRDefault="00717CC5" w:rsidP="00717CC5">
      <w:pPr>
        <w:tabs>
          <w:tab w:val="left" w:leader="underscore" w:pos="10206"/>
        </w:tabs>
        <w:spacing w:line="288" w:lineRule="auto"/>
        <w:ind w:firstLine="709"/>
        <w:jc w:val="both"/>
      </w:pPr>
      <w:r w:rsidRPr="00717CC5">
        <w:t>ПК-3</w:t>
      </w:r>
      <w:r>
        <w:t xml:space="preserve"> - способность проводить предварительное технико-экономическое обоснование проектных решений, разрабатывать проектную и рабочую техническую документацию, оформлять законченные проектно-конструкторские работы, контролировать соответствие разрабатываемых проектов и технической документации заданию, стандартам, техническим условиям и другим нормативным документам.</w:t>
      </w:r>
    </w:p>
    <w:p w:rsidR="00717CC5" w:rsidRDefault="00717CC5" w:rsidP="000207E2">
      <w:pPr>
        <w:tabs>
          <w:tab w:val="left" w:leader="underscore" w:pos="10206"/>
        </w:tabs>
        <w:spacing w:line="288" w:lineRule="auto"/>
        <w:ind w:firstLine="709"/>
      </w:pPr>
    </w:p>
    <w:p w:rsidR="00717CC5" w:rsidRDefault="00717CC5" w:rsidP="000207E2">
      <w:pPr>
        <w:tabs>
          <w:tab w:val="left" w:leader="underscore" w:pos="10206"/>
        </w:tabs>
        <w:spacing w:line="288" w:lineRule="auto"/>
        <w:ind w:firstLine="709"/>
      </w:pPr>
    </w:p>
    <w:p w:rsidR="00717CC5" w:rsidRDefault="00717CC5" w:rsidP="000207E2">
      <w:pPr>
        <w:tabs>
          <w:tab w:val="left" w:leader="underscore" w:pos="10206"/>
        </w:tabs>
        <w:spacing w:line="288" w:lineRule="auto"/>
        <w:ind w:firstLine="709"/>
      </w:pPr>
    </w:p>
    <w:p w:rsidR="00717CC5" w:rsidRDefault="00717CC5" w:rsidP="000207E2">
      <w:pPr>
        <w:tabs>
          <w:tab w:val="left" w:leader="underscore" w:pos="10206"/>
        </w:tabs>
        <w:spacing w:line="288" w:lineRule="auto"/>
        <w:ind w:firstLine="709"/>
      </w:pPr>
    </w:p>
    <w:p w:rsidR="00717CC5" w:rsidRDefault="00717CC5" w:rsidP="000207E2">
      <w:pPr>
        <w:tabs>
          <w:tab w:val="left" w:leader="underscore" w:pos="10206"/>
        </w:tabs>
        <w:spacing w:line="288" w:lineRule="auto"/>
        <w:ind w:firstLine="709"/>
      </w:pPr>
    </w:p>
    <w:p w:rsidR="00717CC5" w:rsidRDefault="00717CC5" w:rsidP="000207E2">
      <w:pPr>
        <w:tabs>
          <w:tab w:val="left" w:leader="underscore" w:pos="10206"/>
        </w:tabs>
        <w:spacing w:line="288" w:lineRule="auto"/>
        <w:ind w:firstLine="709"/>
      </w:pPr>
    </w:p>
    <w:p w:rsidR="00717CC5" w:rsidRDefault="00717CC5" w:rsidP="000207E2">
      <w:pPr>
        <w:tabs>
          <w:tab w:val="left" w:leader="underscore" w:pos="10206"/>
        </w:tabs>
        <w:spacing w:line="288" w:lineRule="auto"/>
        <w:ind w:firstLine="709"/>
      </w:pPr>
    </w:p>
    <w:p w:rsidR="00717CC5" w:rsidRDefault="00717CC5" w:rsidP="000207E2">
      <w:pPr>
        <w:tabs>
          <w:tab w:val="left" w:leader="underscore" w:pos="10206"/>
        </w:tabs>
        <w:spacing w:line="288" w:lineRule="auto"/>
        <w:ind w:firstLine="709"/>
      </w:pPr>
    </w:p>
    <w:p w:rsidR="005947C6" w:rsidRPr="00717CC5" w:rsidRDefault="005947C6" w:rsidP="005947C6">
      <w:pPr>
        <w:tabs>
          <w:tab w:val="left" w:leader="underscore" w:pos="10206"/>
        </w:tabs>
        <w:spacing w:line="307" w:lineRule="auto"/>
        <w:rPr>
          <w:b/>
        </w:rPr>
      </w:pPr>
      <w:r w:rsidRPr="00717CC5">
        <w:rPr>
          <w:b/>
        </w:rPr>
        <w:lastRenderedPageBreak/>
        <w:t>1. П</w:t>
      </w:r>
      <w:r w:rsidRPr="00717CC5">
        <w:rPr>
          <w:b/>
          <w:shd w:val="clear" w:color="auto" w:fill="FFFFFF"/>
        </w:rPr>
        <w:t xml:space="preserve">еречень планируемых результатов обучения по дисциплине (модулю), </w:t>
      </w:r>
      <w:r w:rsidR="00717CC5" w:rsidRPr="00717CC5">
        <w:rPr>
          <w:b/>
          <w:shd w:val="clear" w:color="auto" w:fill="FFFFFF"/>
        </w:rPr>
        <w:t>соотнесённых</w:t>
      </w:r>
      <w:r w:rsidRPr="00717CC5">
        <w:rPr>
          <w:b/>
          <w:shd w:val="clear" w:color="auto" w:fill="FFFFFF"/>
        </w:rPr>
        <w:t xml:space="preserve"> с планируемыми результатами освоения образовательной программы</w:t>
      </w:r>
    </w:p>
    <w:p w:rsidR="00FD4AA9" w:rsidRPr="00717CC5" w:rsidRDefault="00FD4AA9" w:rsidP="00FD4AA9">
      <w:pPr>
        <w:jc w:val="both"/>
        <w:rPr>
          <w:b/>
        </w:rPr>
      </w:pPr>
      <w:r w:rsidRPr="00717CC5">
        <w:rPr>
          <w:b/>
        </w:rPr>
        <w:t>1.1. Цель преподавания дисциплины</w:t>
      </w:r>
    </w:p>
    <w:p w:rsidR="003864FF" w:rsidRPr="003864FF" w:rsidRDefault="003864FF" w:rsidP="003864FF">
      <w:pPr>
        <w:spacing w:line="288" w:lineRule="auto"/>
        <w:ind w:firstLine="709"/>
        <w:jc w:val="both"/>
        <w:rPr>
          <w:rFonts w:eastAsiaTheme="minorHAnsi"/>
        </w:rPr>
      </w:pPr>
      <w:r>
        <w:rPr>
          <w:rFonts w:eastAsiaTheme="minorHAnsi"/>
          <w:lang w:eastAsia="en-US"/>
        </w:rPr>
        <w:t>-</w:t>
      </w:r>
      <w:r w:rsidRPr="00717CC5">
        <w:rPr>
          <w:rFonts w:eastAsiaTheme="minorHAnsi"/>
          <w:lang w:eastAsia="en-US"/>
        </w:rPr>
        <w:t xml:space="preserve"> </w:t>
      </w:r>
      <w:r w:rsidRPr="003864FF">
        <w:rPr>
          <w:rFonts w:eastAsiaTheme="minorHAnsi"/>
        </w:rPr>
        <w:t>ознакомление студента с методами определения физико-механических свойств грунтов, методами расчёт напряжённо-деформированного состояния грунтового массива в зависимости от природного давления и внешней нагрузки, анализа грунтового массива как основания или среды размещения инженерных сооружений, ознакомление с методами проектирования фундаментов по предельным состояниям.</w:t>
      </w:r>
    </w:p>
    <w:p w:rsidR="00717CC5" w:rsidRDefault="00717CC5" w:rsidP="00717CC5">
      <w:pPr>
        <w:tabs>
          <w:tab w:val="left" w:leader="underscore" w:pos="10206"/>
        </w:tabs>
        <w:spacing w:line="288" w:lineRule="auto"/>
        <w:ind w:firstLine="709"/>
      </w:pPr>
    </w:p>
    <w:p w:rsidR="00717CC5" w:rsidRPr="00717CC5" w:rsidRDefault="00717CC5" w:rsidP="00717CC5">
      <w:pPr>
        <w:tabs>
          <w:tab w:val="left" w:leader="underscore" w:pos="10206"/>
        </w:tabs>
        <w:spacing w:line="288" w:lineRule="auto"/>
        <w:rPr>
          <w:b/>
        </w:rPr>
      </w:pPr>
      <w:r>
        <w:rPr>
          <w:b/>
        </w:rPr>
        <w:t xml:space="preserve">1.2. </w:t>
      </w:r>
      <w:r w:rsidRPr="00717CC5">
        <w:rPr>
          <w:b/>
        </w:rPr>
        <w:t>Задачи изучения</w:t>
      </w:r>
    </w:p>
    <w:p w:rsidR="00717CC5" w:rsidRPr="00705E27" w:rsidRDefault="00717CC5" w:rsidP="00717CC5">
      <w:pPr>
        <w:pStyle w:val="a9"/>
        <w:widowControl/>
        <w:numPr>
          <w:ilvl w:val="0"/>
          <w:numId w:val="16"/>
        </w:numPr>
        <w:tabs>
          <w:tab w:val="left" w:pos="851"/>
        </w:tabs>
        <w:autoSpaceDE/>
        <w:autoSpaceDN/>
        <w:adjustRightInd/>
        <w:spacing w:line="288" w:lineRule="auto"/>
        <w:ind w:left="0" w:firstLine="709"/>
        <w:jc w:val="both"/>
        <w:rPr>
          <w:sz w:val="24"/>
          <w:szCs w:val="24"/>
        </w:rPr>
      </w:pPr>
      <w:r w:rsidRPr="00705E27">
        <w:rPr>
          <w:sz w:val="24"/>
          <w:szCs w:val="24"/>
        </w:rPr>
        <w:t>сформировать представления об основных компонентах комплексной дисциплины «</w:t>
      </w:r>
      <w:r>
        <w:rPr>
          <w:sz w:val="24"/>
          <w:szCs w:val="24"/>
        </w:rPr>
        <w:t>Основания и фундаменты</w:t>
      </w:r>
      <w:r w:rsidRPr="00705E27">
        <w:rPr>
          <w:sz w:val="24"/>
          <w:szCs w:val="24"/>
        </w:rPr>
        <w:t xml:space="preserve">»; </w:t>
      </w:r>
    </w:p>
    <w:p w:rsidR="00717CC5" w:rsidRPr="00705E27" w:rsidRDefault="00717CC5" w:rsidP="00717CC5">
      <w:pPr>
        <w:pStyle w:val="a9"/>
        <w:widowControl/>
        <w:numPr>
          <w:ilvl w:val="0"/>
          <w:numId w:val="16"/>
        </w:numPr>
        <w:tabs>
          <w:tab w:val="left" w:pos="851"/>
        </w:tabs>
        <w:autoSpaceDE/>
        <w:autoSpaceDN/>
        <w:adjustRightInd/>
        <w:spacing w:line="288" w:lineRule="auto"/>
        <w:ind w:left="0" w:firstLine="709"/>
        <w:jc w:val="both"/>
        <w:rPr>
          <w:sz w:val="24"/>
          <w:szCs w:val="24"/>
        </w:rPr>
      </w:pPr>
      <w:r w:rsidRPr="00705E27">
        <w:rPr>
          <w:sz w:val="24"/>
          <w:szCs w:val="24"/>
        </w:rPr>
        <w:t xml:space="preserve">раскрыть понятийный аппарат дисциплины; </w:t>
      </w:r>
    </w:p>
    <w:p w:rsidR="00717CC5" w:rsidRPr="00705E27" w:rsidRDefault="00717CC5" w:rsidP="00717CC5">
      <w:pPr>
        <w:pStyle w:val="a9"/>
        <w:widowControl/>
        <w:numPr>
          <w:ilvl w:val="0"/>
          <w:numId w:val="16"/>
        </w:numPr>
        <w:tabs>
          <w:tab w:val="left" w:pos="851"/>
        </w:tabs>
        <w:autoSpaceDE/>
        <w:autoSpaceDN/>
        <w:adjustRightInd/>
        <w:spacing w:line="288" w:lineRule="auto"/>
        <w:ind w:left="0" w:firstLine="709"/>
        <w:jc w:val="both"/>
        <w:rPr>
          <w:sz w:val="24"/>
          <w:szCs w:val="24"/>
        </w:rPr>
      </w:pPr>
      <w:r w:rsidRPr="00705E27">
        <w:rPr>
          <w:sz w:val="24"/>
          <w:szCs w:val="24"/>
        </w:rPr>
        <w:t xml:space="preserve">сформировать знания работы </w:t>
      </w:r>
      <w:r>
        <w:rPr>
          <w:sz w:val="24"/>
          <w:szCs w:val="24"/>
        </w:rPr>
        <w:t>оснований и фундаментов</w:t>
      </w:r>
      <w:r w:rsidRPr="00705E27">
        <w:rPr>
          <w:sz w:val="24"/>
          <w:szCs w:val="24"/>
        </w:rPr>
        <w:t>;</w:t>
      </w:r>
    </w:p>
    <w:p w:rsidR="00717CC5" w:rsidRPr="00705E27" w:rsidRDefault="00717CC5" w:rsidP="00717CC5">
      <w:pPr>
        <w:pStyle w:val="a9"/>
        <w:widowControl/>
        <w:numPr>
          <w:ilvl w:val="0"/>
          <w:numId w:val="16"/>
        </w:numPr>
        <w:tabs>
          <w:tab w:val="left" w:pos="851"/>
        </w:tabs>
        <w:autoSpaceDE/>
        <w:autoSpaceDN/>
        <w:adjustRightInd/>
        <w:spacing w:line="288" w:lineRule="auto"/>
        <w:ind w:left="0" w:firstLine="709"/>
        <w:jc w:val="both"/>
        <w:rPr>
          <w:sz w:val="24"/>
          <w:szCs w:val="24"/>
        </w:rPr>
      </w:pPr>
      <w:r w:rsidRPr="00705E27">
        <w:rPr>
          <w:sz w:val="24"/>
          <w:szCs w:val="24"/>
        </w:rPr>
        <w:t xml:space="preserve">сформировать знания методов расчёта </w:t>
      </w:r>
      <w:r>
        <w:rPr>
          <w:sz w:val="24"/>
          <w:szCs w:val="24"/>
        </w:rPr>
        <w:t>оснований и фундаментов</w:t>
      </w:r>
      <w:r w:rsidRPr="00705E27">
        <w:rPr>
          <w:sz w:val="24"/>
          <w:szCs w:val="24"/>
        </w:rPr>
        <w:t xml:space="preserve">; </w:t>
      </w:r>
    </w:p>
    <w:p w:rsidR="00717CC5" w:rsidRPr="00705E27" w:rsidRDefault="00717CC5" w:rsidP="00717CC5">
      <w:pPr>
        <w:pStyle w:val="a9"/>
        <w:widowControl/>
        <w:numPr>
          <w:ilvl w:val="0"/>
          <w:numId w:val="16"/>
        </w:numPr>
        <w:tabs>
          <w:tab w:val="left" w:pos="851"/>
        </w:tabs>
        <w:autoSpaceDE/>
        <w:autoSpaceDN/>
        <w:adjustRightInd/>
        <w:spacing w:line="288" w:lineRule="auto"/>
        <w:ind w:left="0" w:firstLine="709"/>
        <w:jc w:val="both"/>
        <w:rPr>
          <w:sz w:val="24"/>
          <w:szCs w:val="24"/>
        </w:rPr>
      </w:pPr>
      <w:r w:rsidRPr="00705E27">
        <w:rPr>
          <w:sz w:val="24"/>
          <w:szCs w:val="24"/>
        </w:rPr>
        <w:t xml:space="preserve">сформировать навыки проектирования </w:t>
      </w:r>
      <w:r>
        <w:rPr>
          <w:sz w:val="24"/>
          <w:szCs w:val="24"/>
        </w:rPr>
        <w:t>оснований и фундаментов</w:t>
      </w:r>
      <w:r w:rsidRPr="00705E27">
        <w:rPr>
          <w:sz w:val="24"/>
          <w:szCs w:val="24"/>
        </w:rPr>
        <w:t xml:space="preserve"> гражданских, промышленных зданий и специальных сооружений; </w:t>
      </w:r>
    </w:p>
    <w:p w:rsidR="00717CC5" w:rsidRPr="00705E27" w:rsidRDefault="00717CC5" w:rsidP="00837FA8">
      <w:pPr>
        <w:pStyle w:val="a9"/>
        <w:widowControl/>
        <w:numPr>
          <w:ilvl w:val="0"/>
          <w:numId w:val="16"/>
        </w:numPr>
        <w:tabs>
          <w:tab w:val="left" w:pos="851"/>
        </w:tabs>
        <w:autoSpaceDE/>
        <w:autoSpaceDN/>
        <w:adjustRightInd/>
        <w:spacing w:line="288" w:lineRule="auto"/>
        <w:ind w:left="0" w:firstLine="709"/>
        <w:jc w:val="both"/>
        <w:rPr>
          <w:sz w:val="24"/>
          <w:szCs w:val="24"/>
        </w:rPr>
      </w:pPr>
      <w:r w:rsidRPr="00705E27">
        <w:rPr>
          <w:sz w:val="24"/>
          <w:szCs w:val="24"/>
        </w:rPr>
        <w:t xml:space="preserve">сформировать умение сравнивать разные варианты </w:t>
      </w:r>
      <w:r>
        <w:rPr>
          <w:sz w:val="24"/>
          <w:szCs w:val="24"/>
        </w:rPr>
        <w:t>оснований и фундаментов</w:t>
      </w:r>
      <w:r w:rsidRPr="00705E27">
        <w:rPr>
          <w:sz w:val="24"/>
          <w:szCs w:val="24"/>
        </w:rPr>
        <w:t xml:space="preserve"> методикой технико-экономического сравнения.</w:t>
      </w:r>
    </w:p>
    <w:p w:rsidR="00056013" w:rsidRPr="00705E27" w:rsidRDefault="00056013" w:rsidP="00837FA8">
      <w:pPr>
        <w:spacing w:line="288" w:lineRule="auto"/>
        <w:ind w:firstLine="708"/>
        <w:jc w:val="both"/>
      </w:pPr>
      <w:r w:rsidRPr="00705E27">
        <w:t xml:space="preserve">Теоретические, </w:t>
      </w:r>
      <w:r w:rsidR="00837FA8" w:rsidRPr="00705E27">
        <w:t>расчётные</w:t>
      </w:r>
      <w:r w:rsidRPr="00705E27">
        <w:t xml:space="preserve"> и практические приложения дисциплины изучаются в процессе работы над лекционным курсом, при курсовом проектировании и самостоятельной работе с учебной и технической литературой. </w:t>
      </w:r>
    </w:p>
    <w:p w:rsidR="00FD4AA9" w:rsidRDefault="00FD4AA9" w:rsidP="00837FA8">
      <w:pPr>
        <w:spacing w:line="288" w:lineRule="auto"/>
        <w:jc w:val="both"/>
      </w:pPr>
    </w:p>
    <w:p w:rsidR="00FD4AA9" w:rsidRPr="00837FA8" w:rsidRDefault="00FD4AA9" w:rsidP="00837FA8">
      <w:pPr>
        <w:spacing w:line="288" w:lineRule="auto"/>
        <w:jc w:val="both"/>
        <w:rPr>
          <w:b/>
        </w:rPr>
      </w:pPr>
      <w:r w:rsidRPr="00837FA8">
        <w:rPr>
          <w:b/>
        </w:rPr>
        <w:t>1.</w:t>
      </w:r>
      <w:r w:rsidR="005947C6" w:rsidRPr="00837FA8">
        <w:rPr>
          <w:b/>
        </w:rPr>
        <w:t>3</w:t>
      </w:r>
      <w:r w:rsidRPr="00837FA8">
        <w:rPr>
          <w:b/>
        </w:rPr>
        <w:t>. Компетенции обучающегося, формируемые в результате освоения дисциплины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6472"/>
        <w:gridCol w:w="2310"/>
      </w:tblGrid>
      <w:tr w:rsidR="00FD4AA9" w:rsidRPr="00837FA8" w:rsidTr="00837FA8">
        <w:trPr>
          <w:tblHeader/>
        </w:trPr>
        <w:tc>
          <w:tcPr>
            <w:tcW w:w="301" w:type="pct"/>
            <w:shd w:val="clear" w:color="auto" w:fill="auto"/>
          </w:tcPr>
          <w:p w:rsidR="00FD4AA9" w:rsidRPr="00837FA8" w:rsidRDefault="00FD4AA9" w:rsidP="0080353F">
            <w:pPr>
              <w:jc w:val="center"/>
              <w:rPr>
                <w:sz w:val="22"/>
              </w:rPr>
            </w:pPr>
            <w:r w:rsidRPr="00837FA8">
              <w:rPr>
                <w:sz w:val="22"/>
              </w:rPr>
              <w:t xml:space="preserve">№ </w:t>
            </w:r>
          </w:p>
          <w:p w:rsidR="00FD4AA9" w:rsidRPr="00837FA8" w:rsidRDefault="00FD4AA9" w:rsidP="0080353F">
            <w:pPr>
              <w:jc w:val="center"/>
              <w:rPr>
                <w:sz w:val="22"/>
              </w:rPr>
            </w:pPr>
            <w:r w:rsidRPr="00837FA8">
              <w:rPr>
                <w:sz w:val="22"/>
              </w:rPr>
              <w:t>п-п</w:t>
            </w:r>
          </w:p>
        </w:tc>
        <w:tc>
          <w:tcPr>
            <w:tcW w:w="3463" w:type="pct"/>
            <w:shd w:val="clear" w:color="auto" w:fill="auto"/>
          </w:tcPr>
          <w:p w:rsidR="00FD4AA9" w:rsidRPr="00837FA8" w:rsidRDefault="00FD4AA9" w:rsidP="0080353F">
            <w:pPr>
              <w:jc w:val="center"/>
              <w:rPr>
                <w:sz w:val="22"/>
              </w:rPr>
            </w:pPr>
            <w:r w:rsidRPr="00837FA8">
              <w:rPr>
                <w:sz w:val="22"/>
              </w:rPr>
              <w:t>Содержание формируемых компетенций</w:t>
            </w:r>
          </w:p>
        </w:tc>
        <w:tc>
          <w:tcPr>
            <w:tcW w:w="1236" w:type="pct"/>
            <w:shd w:val="clear" w:color="auto" w:fill="auto"/>
          </w:tcPr>
          <w:p w:rsidR="00FD4AA9" w:rsidRPr="00837FA8" w:rsidRDefault="00FD4AA9" w:rsidP="0080353F">
            <w:pPr>
              <w:jc w:val="center"/>
              <w:rPr>
                <w:sz w:val="22"/>
              </w:rPr>
            </w:pPr>
            <w:r w:rsidRPr="00837FA8">
              <w:rPr>
                <w:sz w:val="22"/>
              </w:rPr>
              <w:t>Индекс компетенции</w:t>
            </w:r>
          </w:p>
        </w:tc>
      </w:tr>
      <w:tr w:rsidR="00FD4AA9" w:rsidRPr="00837FA8" w:rsidTr="00837FA8">
        <w:tc>
          <w:tcPr>
            <w:tcW w:w="5000" w:type="pct"/>
            <w:gridSpan w:val="3"/>
            <w:shd w:val="clear" w:color="auto" w:fill="auto"/>
          </w:tcPr>
          <w:p w:rsidR="00FD4AA9" w:rsidRPr="00837FA8" w:rsidRDefault="00FD4AA9" w:rsidP="0080353F">
            <w:pPr>
              <w:jc w:val="center"/>
              <w:rPr>
                <w:sz w:val="22"/>
              </w:rPr>
            </w:pPr>
            <w:r w:rsidRPr="00837FA8">
              <w:rPr>
                <w:sz w:val="22"/>
              </w:rPr>
              <w:t>Профессиональные (ПК)</w:t>
            </w:r>
          </w:p>
        </w:tc>
      </w:tr>
      <w:tr w:rsidR="006B733F" w:rsidRPr="00837FA8" w:rsidTr="00837FA8">
        <w:tc>
          <w:tcPr>
            <w:tcW w:w="301" w:type="pct"/>
            <w:shd w:val="clear" w:color="auto" w:fill="auto"/>
          </w:tcPr>
          <w:p w:rsidR="006B733F" w:rsidRPr="00837FA8" w:rsidRDefault="006B733F" w:rsidP="00837FA8">
            <w:pPr>
              <w:jc w:val="center"/>
              <w:rPr>
                <w:sz w:val="22"/>
              </w:rPr>
            </w:pPr>
            <w:r w:rsidRPr="00837FA8">
              <w:rPr>
                <w:sz w:val="22"/>
              </w:rPr>
              <w:t>1</w:t>
            </w:r>
          </w:p>
        </w:tc>
        <w:tc>
          <w:tcPr>
            <w:tcW w:w="3463" w:type="pct"/>
            <w:shd w:val="clear" w:color="auto" w:fill="auto"/>
          </w:tcPr>
          <w:p w:rsidR="006B733F" w:rsidRPr="00837FA8" w:rsidRDefault="006B733F" w:rsidP="00837FA8">
            <w:pPr>
              <w:jc w:val="both"/>
              <w:rPr>
                <w:sz w:val="22"/>
              </w:rPr>
            </w:pPr>
            <w:r w:rsidRPr="00837FA8">
              <w:rPr>
                <w:sz w:val="22"/>
              </w:rPr>
              <w:t xml:space="preserve">Знание нормативной базы в области инженерных изысканий, принципов проектирования зданий, сооружений, инженерных систем и оборудования, планировки и застройки </w:t>
            </w:r>
            <w:r w:rsidR="00837FA8" w:rsidRPr="00837FA8">
              <w:rPr>
                <w:sz w:val="22"/>
              </w:rPr>
              <w:t>населённых</w:t>
            </w:r>
            <w:r w:rsidRPr="00837FA8">
              <w:rPr>
                <w:sz w:val="22"/>
              </w:rPr>
              <w:t xml:space="preserve"> мест</w:t>
            </w:r>
          </w:p>
        </w:tc>
        <w:tc>
          <w:tcPr>
            <w:tcW w:w="1236" w:type="pct"/>
            <w:shd w:val="clear" w:color="auto" w:fill="auto"/>
          </w:tcPr>
          <w:p w:rsidR="006B733F" w:rsidRPr="00837FA8" w:rsidRDefault="006B733F" w:rsidP="00837FA8">
            <w:pPr>
              <w:jc w:val="center"/>
              <w:rPr>
                <w:sz w:val="22"/>
              </w:rPr>
            </w:pPr>
            <w:r w:rsidRPr="00837FA8">
              <w:rPr>
                <w:color w:val="000000"/>
                <w:sz w:val="22"/>
              </w:rPr>
              <w:t>ПК-1</w:t>
            </w:r>
          </w:p>
        </w:tc>
      </w:tr>
      <w:tr w:rsidR="006B733F" w:rsidRPr="00837FA8" w:rsidTr="00837FA8">
        <w:tc>
          <w:tcPr>
            <w:tcW w:w="301" w:type="pct"/>
            <w:shd w:val="clear" w:color="auto" w:fill="auto"/>
          </w:tcPr>
          <w:p w:rsidR="006B733F" w:rsidRPr="00837FA8" w:rsidRDefault="006B733F" w:rsidP="00837FA8">
            <w:pPr>
              <w:jc w:val="center"/>
              <w:rPr>
                <w:sz w:val="22"/>
              </w:rPr>
            </w:pPr>
            <w:r w:rsidRPr="00837FA8">
              <w:rPr>
                <w:sz w:val="22"/>
              </w:rPr>
              <w:t>2</w:t>
            </w:r>
          </w:p>
        </w:tc>
        <w:tc>
          <w:tcPr>
            <w:tcW w:w="3463" w:type="pct"/>
            <w:shd w:val="clear" w:color="auto" w:fill="auto"/>
          </w:tcPr>
          <w:p w:rsidR="006B733F" w:rsidRPr="00837FA8" w:rsidRDefault="006B733F" w:rsidP="00837FA8">
            <w:pPr>
              <w:jc w:val="both"/>
              <w:rPr>
                <w:sz w:val="22"/>
              </w:rPr>
            </w:pPr>
            <w:r w:rsidRPr="00837FA8">
              <w:rPr>
                <w:sz w:val="22"/>
              </w:rPr>
              <w:t>владение методами проведения инженерных изысканий, технологией проектирования деталей и конструкций в соответствии с техническим заданием с использованием универсальных и специализированных программно-вычислительных комплексов и систем автоматизированных проектирования</w:t>
            </w:r>
          </w:p>
        </w:tc>
        <w:tc>
          <w:tcPr>
            <w:tcW w:w="1236" w:type="pct"/>
            <w:shd w:val="clear" w:color="auto" w:fill="auto"/>
          </w:tcPr>
          <w:p w:rsidR="006B733F" w:rsidRPr="00837FA8" w:rsidRDefault="006B733F" w:rsidP="00837FA8">
            <w:pPr>
              <w:jc w:val="center"/>
              <w:rPr>
                <w:sz w:val="22"/>
              </w:rPr>
            </w:pPr>
            <w:r w:rsidRPr="00837FA8">
              <w:rPr>
                <w:color w:val="000000"/>
                <w:sz w:val="22"/>
              </w:rPr>
              <w:t>ПК-2</w:t>
            </w:r>
          </w:p>
        </w:tc>
      </w:tr>
      <w:tr w:rsidR="006B733F" w:rsidRPr="00837FA8" w:rsidTr="00837FA8">
        <w:tc>
          <w:tcPr>
            <w:tcW w:w="301" w:type="pct"/>
            <w:shd w:val="clear" w:color="auto" w:fill="auto"/>
          </w:tcPr>
          <w:p w:rsidR="006B733F" w:rsidRPr="00837FA8" w:rsidRDefault="00837FA8" w:rsidP="00837FA8">
            <w:pPr>
              <w:jc w:val="center"/>
              <w:rPr>
                <w:sz w:val="22"/>
              </w:rPr>
            </w:pPr>
            <w:r>
              <w:rPr>
                <w:sz w:val="22"/>
              </w:rPr>
              <w:t>3</w:t>
            </w:r>
          </w:p>
        </w:tc>
        <w:tc>
          <w:tcPr>
            <w:tcW w:w="3463" w:type="pct"/>
            <w:shd w:val="clear" w:color="auto" w:fill="auto"/>
          </w:tcPr>
          <w:p w:rsidR="006B733F" w:rsidRPr="00837FA8" w:rsidRDefault="006B733F" w:rsidP="00837FA8">
            <w:pPr>
              <w:jc w:val="both"/>
              <w:rPr>
                <w:sz w:val="22"/>
              </w:rPr>
            </w:pPr>
            <w:r w:rsidRPr="00837FA8">
              <w:rPr>
                <w:sz w:val="22"/>
              </w:rPr>
              <w:t>Способность проводить предварительное технико-экономическое обоснование проектных решений, разрабатывать проектную и рабочую техническую</w:t>
            </w:r>
            <w:r w:rsidR="00837FA8">
              <w:rPr>
                <w:sz w:val="22"/>
              </w:rPr>
              <w:t xml:space="preserve"> </w:t>
            </w:r>
            <w:r w:rsidRPr="00837FA8">
              <w:rPr>
                <w:sz w:val="22"/>
              </w:rPr>
              <w:t xml:space="preserve">документацию, оформлять законченные </w:t>
            </w:r>
            <w:r w:rsidR="00837FA8">
              <w:rPr>
                <w:sz w:val="22"/>
              </w:rPr>
              <w:t>проектно-</w:t>
            </w:r>
            <w:r w:rsidRPr="00837FA8">
              <w:rPr>
                <w:sz w:val="22"/>
              </w:rPr>
              <w:t xml:space="preserve">конструкторские работы, контролировать </w:t>
            </w:r>
            <w:r w:rsidR="00837FA8">
              <w:rPr>
                <w:sz w:val="22"/>
              </w:rPr>
              <w:t xml:space="preserve">соответствие </w:t>
            </w:r>
            <w:r w:rsidRPr="00837FA8">
              <w:rPr>
                <w:sz w:val="22"/>
              </w:rPr>
              <w:t>разрабатываемых проектов и технической документации заданию, стандартам, техническим условиям и другим нормативным документам</w:t>
            </w:r>
          </w:p>
        </w:tc>
        <w:tc>
          <w:tcPr>
            <w:tcW w:w="1236" w:type="pct"/>
            <w:shd w:val="clear" w:color="auto" w:fill="auto"/>
          </w:tcPr>
          <w:p w:rsidR="006B733F" w:rsidRPr="00837FA8" w:rsidRDefault="006B733F" w:rsidP="00837FA8">
            <w:pPr>
              <w:jc w:val="center"/>
              <w:rPr>
                <w:sz w:val="22"/>
              </w:rPr>
            </w:pPr>
            <w:r w:rsidRPr="00837FA8">
              <w:rPr>
                <w:color w:val="000000"/>
                <w:sz w:val="22"/>
              </w:rPr>
              <w:t>ПК-3</w:t>
            </w:r>
          </w:p>
        </w:tc>
      </w:tr>
    </w:tbl>
    <w:p w:rsidR="00FD4AA9" w:rsidRPr="0076404B" w:rsidRDefault="00FD4AA9" w:rsidP="00FD4AA9">
      <w:pPr>
        <w:jc w:val="both"/>
      </w:pPr>
    </w:p>
    <w:p w:rsidR="00FD4AA9" w:rsidRPr="00837FA8" w:rsidRDefault="00FD4AA9" w:rsidP="00656714">
      <w:pPr>
        <w:autoSpaceDE w:val="0"/>
        <w:autoSpaceDN w:val="0"/>
        <w:adjustRightInd w:val="0"/>
        <w:spacing w:line="288" w:lineRule="auto"/>
        <w:ind w:firstLine="360"/>
        <w:jc w:val="both"/>
        <w:rPr>
          <w:color w:val="000000"/>
        </w:rPr>
      </w:pPr>
      <w:r w:rsidRPr="00837FA8">
        <w:rPr>
          <w:color w:val="000000"/>
        </w:rPr>
        <w:t xml:space="preserve">В результате изучения дисциплины студент должен: </w:t>
      </w:r>
    </w:p>
    <w:p w:rsidR="007365D5" w:rsidRPr="003864FF" w:rsidRDefault="00FD4AA9" w:rsidP="00656714">
      <w:pPr>
        <w:spacing w:line="288" w:lineRule="auto"/>
        <w:ind w:firstLine="709"/>
        <w:jc w:val="both"/>
      </w:pPr>
      <w:r w:rsidRPr="00656714">
        <w:rPr>
          <w:i/>
        </w:rPr>
        <w:t>Знать:</w:t>
      </w:r>
      <w:r w:rsidRPr="003864FF">
        <w:t xml:space="preserve"> </w:t>
      </w:r>
      <w:r w:rsidR="007365D5" w:rsidRPr="003864FF">
        <w:rPr>
          <w:rFonts w:eastAsiaTheme="minorHAnsi"/>
        </w:rPr>
        <w:t>основные законы и принципиальные положения механики грунтов:</w:t>
      </w:r>
    </w:p>
    <w:p w:rsidR="007365D5" w:rsidRPr="003864FF" w:rsidRDefault="007365D5" w:rsidP="00656714">
      <w:pPr>
        <w:spacing w:line="288" w:lineRule="auto"/>
        <w:ind w:firstLine="709"/>
        <w:jc w:val="both"/>
        <w:rPr>
          <w:rFonts w:eastAsiaTheme="minorHAnsi"/>
        </w:rPr>
      </w:pPr>
      <w:r w:rsidRPr="003864FF">
        <w:rPr>
          <w:rFonts w:eastAsiaTheme="minorHAnsi"/>
        </w:rPr>
        <w:t>- закон уплотнения,</w:t>
      </w:r>
    </w:p>
    <w:p w:rsidR="007365D5" w:rsidRPr="003864FF" w:rsidRDefault="007365D5" w:rsidP="00656714">
      <w:pPr>
        <w:spacing w:line="288" w:lineRule="auto"/>
        <w:ind w:firstLine="709"/>
        <w:jc w:val="both"/>
        <w:rPr>
          <w:rFonts w:eastAsiaTheme="minorHAnsi"/>
        </w:rPr>
      </w:pPr>
      <w:r w:rsidRPr="003864FF">
        <w:rPr>
          <w:rFonts w:eastAsiaTheme="minorHAnsi"/>
        </w:rPr>
        <w:t>- закона Кулона,</w:t>
      </w:r>
    </w:p>
    <w:p w:rsidR="007365D5" w:rsidRPr="003864FF" w:rsidRDefault="007365D5" w:rsidP="00656714">
      <w:pPr>
        <w:spacing w:line="288" w:lineRule="auto"/>
        <w:ind w:firstLine="709"/>
        <w:jc w:val="both"/>
        <w:rPr>
          <w:rFonts w:eastAsiaTheme="minorHAnsi"/>
        </w:rPr>
      </w:pPr>
      <w:r w:rsidRPr="003864FF">
        <w:rPr>
          <w:rFonts w:eastAsiaTheme="minorHAnsi"/>
        </w:rPr>
        <w:lastRenderedPageBreak/>
        <w:t>- понятие фильтрационной консолидации,</w:t>
      </w:r>
    </w:p>
    <w:p w:rsidR="007365D5" w:rsidRPr="003864FF" w:rsidRDefault="007365D5" w:rsidP="00656714">
      <w:pPr>
        <w:spacing w:line="288" w:lineRule="auto"/>
        <w:ind w:firstLine="709"/>
        <w:jc w:val="both"/>
        <w:rPr>
          <w:rFonts w:eastAsiaTheme="minorHAnsi"/>
        </w:rPr>
      </w:pPr>
      <w:r w:rsidRPr="003864FF">
        <w:rPr>
          <w:rFonts w:eastAsiaTheme="minorHAnsi"/>
        </w:rPr>
        <w:t>- законы распределения напряжений в грунтах от их собств</w:t>
      </w:r>
      <w:r w:rsidR="00837FA8" w:rsidRPr="003864FF">
        <w:rPr>
          <w:rFonts w:eastAsiaTheme="minorHAnsi"/>
        </w:rPr>
        <w:t xml:space="preserve">енного веса и внешних нагрузок </w:t>
      </w:r>
      <w:r w:rsidRPr="003864FF">
        <w:rPr>
          <w:rFonts w:eastAsiaTheme="minorHAnsi"/>
        </w:rPr>
        <w:t>нормативную базу в области инженерных изысканий, принципы про</w:t>
      </w:r>
      <w:r w:rsidR="00837FA8" w:rsidRPr="003864FF">
        <w:rPr>
          <w:rFonts w:eastAsiaTheme="minorHAnsi"/>
        </w:rPr>
        <w:t xml:space="preserve">ектирования зданий, сооружений, </w:t>
      </w:r>
      <w:r w:rsidR="00656714">
        <w:rPr>
          <w:rFonts w:eastAsiaTheme="minorHAnsi"/>
        </w:rPr>
        <w:t>оснований и фундаментов,</w:t>
      </w:r>
    </w:p>
    <w:p w:rsidR="007365D5" w:rsidRPr="003864FF" w:rsidRDefault="007365D5" w:rsidP="00656714">
      <w:pPr>
        <w:spacing w:line="288" w:lineRule="auto"/>
        <w:ind w:firstLine="709"/>
        <w:jc w:val="both"/>
        <w:rPr>
          <w:rFonts w:eastAsiaTheme="minorHAnsi"/>
        </w:rPr>
      </w:pPr>
      <w:r w:rsidRPr="003864FF">
        <w:rPr>
          <w:rFonts w:eastAsiaTheme="minorHAnsi"/>
        </w:rPr>
        <w:t xml:space="preserve">- основные методы </w:t>
      </w:r>
      <w:r w:rsidR="00837FA8" w:rsidRPr="003864FF">
        <w:rPr>
          <w:rFonts w:eastAsiaTheme="minorHAnsi"/>
        </w:rPr>
        <w:t>расчёта</w:t>
      </w:r>
      <w:r w:rsidRPr="003864FF">
        <w:rPr>
          <w:rFonts w:eastAsiaTheme="minorHAnsi"/>
        </w:rPr>
        <w:t xml:space="preserve"> </w:t>
      </w:r>
      <w:r w:rsidR="00837FA8" w:rsidRPr="003864FF">
        <w:rPr>
          <w:rFonts w:eastAsiaTheme="minorHAnsi"/>
        </w:rPr>
        <w:t>напряжённого</w:t>
      </w:r>
      <w:r w:rsidRPr="003864FF">
        <w:rPr>
          <w:rFonts w:eastAsiaTheme="minorHAnsi"/>
        </w:rPr>
        <w:t xml:space="preserve"> состояния грунтового массива;</w:t>
      </w:r>
    </w:p>
    <w:p w:rsidR="007365D5" w:rsidRPr="003864FF" w:rsidRDefault="007365D5" w:rsidP="00656714">
      <w:pPr>
        <w:spacing w:line="288" w:lineRule="auto"/>
        <w:ind w:firstLine="709"/>
        <w:jc w:val="both"/>
        <w:rPr>
          <w:rFonts w:eastAsiaTheme="minorHAnsi"/>
        </w:rPr>
      </w:pPr>
      <w:r w:rsidRPr="003864FF">
        <w:rPr>
          <w:rFonts w:eastAsiaTheme="minorHAnsi"/>
        </w:rPr>
        <w:t xml:space="preserve">- основные методы </w:t>
      </w:r>
      <w:r w:rsidR="00837FA8" w:rsidRPr="003864FF">
        <w:rPr>
          <w:rFonts w:eastAsiaTheme="minorHAnsi"/>
        </w:rPr>
        <w:t>расчёта</w:t>
      </w:r>
      <w:r w:rsidRPr="003864FF">
        <w:rPr>
          <w:rFonts w:eastAsiaTheme="minorHAnsi"/>
        </w:rPr>
        <w:t xml:space="preserve"> прочности грунтов и осадок под нагрузкой.</w:t>
      </w:r>
    </w:p>
    <w:p w:rsidR="007365D5" w:rsidRPr="003864FF" w:rsidRDefault="00FD4AA9" w:rsidP="00656714">
      <w:pPr>
        <w:spacing w:line="288" w:lineRule="auto"/>
        <w:ind w:firstLine="709"/>
        <w:jc w:val="both"/>
      </w:pPr>
      <w:r w:rsidRPr="00656714">
        <w:rPr>
          <w:i/>
        </w:rPr>
        <w:t>Уметь:</w:t>
      </w:r>
      <w:r w:rsidRPr="003864FF">
        <w:t xml:space="preserve"> правильно оценивать строительные свойства гру</w:t>
      </w:r>
      <w:r w:rsidR="00837FA8" w:rsidRPr="003864FF">
        <w:t>нтов, в том числе структурно не</w:t>
      </w:r>
      <w:r w:rsidR="00837FA8" w:rsidRPr="003864FF">
        <w:rPr>
          <w:rFonts w:eastAsiaTheme="minorHAnsi"/>
        </w:rPr>
        <w:t xml:space="preserve"> использовать</w:t>
      </w:r>
      <w:r w:rsidR="007365D5" w:rsidRPr="003864FF">
        <w:rPr>
          <w:rFonts w:eastAsiaTheme="minorHAnsi"/>
        </w:rPr>
        <w:t xml:space="preserve"> знания физики и гидравлики (закон Архимеда, закон ламинарной фильтрации Дарси, закон Гука), для определения физико-механических параметров грунта, а также для определения напряжений в грунтовом массиве от собственного веса и внешней нагрузки, природного, гидростатического и</w:t>
      </w:r>
      <w:r w:rsidR="00837FA8" w:rsidRPr="003864FF">
        <w:t xml:space="preserve"> </w:t>
      </w:r>
      <w:r w:rsidR="007365D5" w:rsidRPr="003864FF">
        <w:rPr>
          <w:rFonts w:eastAsiaTheme="minorHAnsi"/>
        </w:rPr>
        <w:t>гидродинамического давления</w:t>
      </w:r>
      <w:r w:rsidR="00837FA8" w:rsidRPr="003864FF">
        <w:rPr>
          <w:rFonts w:eastAsiaTheme="minorHAnsi"/>
        </w:rPr>
        <w:t>, выполнять</w:t>
      </w:r>
      <w:r w:rsidR="007365D5" w:rsidRPr="003864FF">
        <w:rPr>
          <w:rFonts w:eastAsiaTheme="minorHAnsi"/>
        </w:rPr>
        <w:t xml:space="preserve"> расчёты по первой и второй группам предельных состояний:</w:t>
      </w:r>
    </w:p>
    <w:p w:rsidR="007365D5" w:rsidRPr="003864FF" w:rsidRDefault="007365D5" w:rsidP="00656714">
      <w:pPr>
        <w:spacing w:line="288" w:lineRule="auto"/>
        <w:ind w:firstLine="709"/>
        <w:jc w:val="both"/>
        <w:rPr>
          <w:rFonts w:eastAsiaTheme="minorHAnsi"/>
        </w:rPr>
      </w:pPr>
      <w:r w:rsidRPr="003864FF">
        <w:rPr>
          <w:rFonts w:eastAsiaTheme="minorHAnsi"/>
        </w:rPr>
        <w:t>-определение природного давления,</w:t>
      </w:r>
    </w:p>
    <w:p w:rsidR="007365D5" w:rsidRPr="003864FF" w:rsidRDefault="007365D5" w:rsidP="00656714">
      <w:pPr>
        <w:spacing w:line="288" w:lineRule="auto"/>
        <w:ind w:firstLine="709"/>
        <w:jc w:val="both"/>
        <w:rPr>
          <w:rFonts w:eastAsiaTheme="minorHAnsi"/>
        </w:rPr>
      </w:pPr>
      <w:r w:rsidRPr="003864FF">
        <w:rPr>
          <w:rFonts w:eastAsiaTheme="minorHAnsi"/>
        </w:rPr>
        <w:t>-определение осадки методом послойного суммирования,</w:t>
      </w:r>
    </w:p>
    <w:p w:rsidR="007365D5" w:rsidRPr="003864FF" w:rsidRDefault="007365D5" w:rsidP="00656714">
      <w:pPr>
        <w:spacing w:line="288" w:lineRule="auto"/>
        <w:ind w:firstLine="709"/>
        <w:jc w:val="both"/>
        <w:rPr>
          <w:rFonts w:eastAsiaTheme="minorHAnsi"/>
        </w:rPr>
      </w:pPr>
      <w:r w:rsidRPr="003864FF">
        <w:rPr>
          <w:rFonts w:eastAsiaTheme="minorHAnsi"/>
        </w:rPr>
        <w:t>-</w:t>
      </w:r>
      <w:r w:rsidR="00837FA8" w:rsidRPr="003864FF">
        <w:rPr>
          <w:rFonts w:eastAsiaTheme="minorHAnsi"/>
        </w:rPr>
        <w:t>расчёт</w:t>
      </w:r>
      <w:r w:rsidRPr="003864FF">
        <w:rPr>
          <w:rFonts w:eastAsiaTheme="minorHAnsi"/>
        </w:rPr>
        <w:t xml:space="preserve"> устойчивости откосов,</w:t>
      </w:r>
    </w:p>
    <w:p w:rsidR="007365D5" w:rsidRPr="003864FF" w:rsidRDefault="007365D5" w:rsidP="00656714">
      <w:pPr>
        <w:spacing w:line="288" w:lineRule="auto"/>
        <w:ind w:firstLine="709"/>
        <w:jc w:val="both"/>
      </w:pPr>
      <w:r w:rsidRPr="003864FF">
        <w:rPr>
          <w:rFonts w:eastAsiaTheme="minorHAnsi"/>
        </w:rPr>
        <w:t>-давление грунтов на ограждения.</w:t>
      </w:r>
    </w:p>
    <w:p w:rsidR="007365D5" w:rsidRPr="003864FF" w:rsidRDefault="00FD4AA9" w:rsidP="00656714">
      <w:pPr>
        <w:spacing w:line="288" w:lineRule="auto"/>
        <w:ind w:firstLine="709"/>
        <w:jc w:val="both"/>
        <w:rPr>
          <w:rFonts w:eastAsiaTheme="minorHAnsi"/>
        </w:rPr>
      </w:pPr>
      <w:r w:rsidRPr="00656714">
        <w:rPr>
          <w:i/>
        </w:rPr>
        <w:t>Владеть:</w:t>
      </w:r>
      <w:r w:rsidRPr="003864FF">
        <w:t xml:space="preserve"> навыками </w:t>
      </w:r>
      <w:r w:rsidR="007365D5" w:rsidRPr="003864FF">
        <w:rPr>
          <w:rFonts w:eastAsiaTheme="minorHAnsi"/>
        </w:rPr>
        <w:t>определения физико-механических свойств грунтов</w:t>
      </w:r>
      <w:r w:rsidR="00837FA8" w:rsidRPr="003864FF">
        <w:rPr>
          <w:rFonts w:eastAsiaTheme="minorHAnsi"/>
        </w:rPr>
        <w:t xml:space="preserve">, их строительной классификации </w:t>
      </w:r>
      <w:r w:rsidR="007365D5" w:rsidRPr="003864FF">
        <w:rPr>
          <w:rFonts w:eastAsiaTheme="minorHAnsi"/>
        </w:rPr>
        <w:t>навыками использования нормативной литературы для проектирования оснований</w:t>
      </w:r>
      <w:r w:rsidR="00837FA8" w:rsidRPr="003864FF">
        <w:rPr>
          <w:rFonts w:eastAsiaTheme="minorHAnsi"/>
        </w:rPr>
        <w:t>.</w:t>
      </w:r>
    </w:p>
    <w:p w:rsidR="00B72AF3" w:rsidRDefault="00B72AF3">
      <w:pPr>
        <w:spacing w:after="160" w:line="259" w:lineRule="auto"/>
        <w:rPr>
          <w:b/>
        </w:rPr>
      </w:pPr>
      <w:r>
        <w:rPr>
          <w:b/>
        </w:rPr>
        <w:br w:type="page"/>
      </w:r>
    </w:p>
    <w:p w:rsidR="005947C6" w:rsidRPr="00837FA8" w:rsidRDefault="005947C6" w:rsidP="005947C6">
      <w:pPr>
        <w:jc w:val="both"/>
        <w:rPr>
          <w:b/>
        </w:rPr>
      </w:pPr>
      <w:r w:rsidRPr="00837FA8">
        <w:rPr>
          <w:b/>
        </w:rPr>
        <w:lastRenderedPageBreak/>
        <w:t>2. Место дисциплины в структуре образовательной программы</w:t>
      </w:r>
    </w:p>
    <w:p w:rsidR="005947C6" w:rsidRPr="00837FA8" w:rsidRDefault="005947C6" w:rsidP="005947C6">
      <w:pPr>
        <w:jc w:val="both"/>
        <w:rPr>
          <w:b/>
        </w:rPr>
      </w:pPr>
    </w:p>
    <w:p w:rsidR="00FD4AA9" w:rsidRPr="00837FA8" w:rsidRDefault="005947C6" w:rsidP="005947C6">
      <w:pPr>
        <w:jc w:val="both"/>
        <w:rPr>
          <w:b/>
        </w:rPr>
      </w:pPr>
      <w:r w:rsidRPr="00837FA8">
        <w:rPr>
          <w:b/>
        </w:rPr>
        <w:t>2.1. Перечень дисциплин, усвоение которых студентами необходимо для изучения данной дисциплины</w:t>
      </w:r>
    </w:p>
    <w:p w:rsidR="005947C6" w:rsidRPr="00DF73A2" w:rsidRDefault="005947C6" w:rsidP="005947C6">
      <w:pPr>
        <w:ind w:firstLine="708"/>
        <w:jc w:val="both"/>
      </w:pPr>
      <w:r w:rsidRPr="00DF73A2">
        <w:t xml:space="preserve">Программа курса базируется на знании студентами курсов: </w:t>
      </w:r>
    </w:p>
    <w:p w:rsidR="005947C6" w:rsidRPr="00DF73A2" w:rsidRDefault="005947C6" w:rsidP="00837FA8">
      <w:pPr>
        <w:pStyle w:val="a9"/>
        <w:widowControl/>
        <w:numPr>
          <w:ilvl w:val="0"/>
          <w:numId w:val="2"/>
        </w:numPr>
        <w:tabs>
          <w:tab w:val="left" w:pos="993"/>
        </w:tabs>
        <w:autoSpaceDE/>
        <w:autoSpaceDN/>
        <w:adjustRightInd/>
        <w:ind w:left="0" w:firstLine="709"/>
        <w:jc w:val="both"/>
        <w:rPr>
          <w:sz w:val="24"/>
          <w:szCs w:val="24"/>
        </w:rPr>
      </w:pPr>
      <w:r w:rsidRPr="00DF73A2">
        <w:rPr>
          <w:sz w:val="24"/>
          <w:szCs w:val="24"/>
        </w:rPr>
        <w:t>высшей математики,</w:t>
      </w:r>
    </w:p>
    <w:p w:rsidR="005947C6" w:rsidRDefault="005947C6" w:rsidP="00837FA8">
      <w:pPr>
        <w:pStyle w:val="a9"/>
        <w:widowControl/>
        <w:numPr>
          <w:ilvl w:val="0"/>
          <w:numId w:val="2"/>
        </w:numPr>
        <w:tabs>
          <w:tab w:val="left" w:pos="993"/>
        </w:tabs>
        <w:autoSpaceDE/>
        <w:autoSpaceDN/>
        <w:adjustRightInd/>
        <w:ind w:left="0" w:firstLine="709"/>
        <w:jc w:val="both"/>
        <w:rPr>
          <w:sz w:val="24"/>
          <w:szCs w:val="24"/>
        </w:rPr>
      </w:pPr>
      <w:r w:rsidRPr="00DF73A2">
        <w:rPr>
          <w:sz w:val="24"/>
          <w:szCs w:val="24"/>
        </w:rPr>
        <w:t>физики,</w:t>
      </w:r>
    </w:p>
    <w:p w:rsidR="00640E46" w:rsidRPr="00DF73A2" w:rsidRDefault="00640E46" w:rsidP="00837FA8">
      <w:pPr>
        <w:pStyle w:val="a9"/>
        <w:widowControl/>
        <w:numPr>
          <w:ilvl w:val="0"/>
          <w:numId w:val="2"/>
        </w:numPr>
        <w:tabs>
          <w:tab w:val="left" w:pos="993"/>
        </w:tabs>
        <w:autoSpaceDE/>
        <w:autoSpaceDN/>
        <w:adjustRightInd/>
        <w:ind w:left="0" w:firstLine="709"/>
        <w:jc w:val="both"/>
        <w:rPr>
          <w:sz w:val="24"/>
          <w:szCs w:val="24"/>
        </w:rPr>
      </w:pPr>
      <w:r>
        <w:rPr>
          <w:sz w:val="24"/>
          <w:szCs w:val="24"/>
        </w:rPr>
        <w:t>теоретической механики,</w:t>
      </w:r>
    </w:p>
    <w:p w:rsidR="005947C6" w:rsidRPr="00DF73A2" w:rsidRDefault="005947C6" w:rsidP="00837FA8">
      <w:pPr>
        <w:pStyle w:val="a9"/>
        <w:widowControl/>
        <w:numPr>
          <w:ilvl w:val="0"/>
          <w:numId w:val="2"/>
        </w:numPr>
        <w:tabs>
          <w:tab w:val="left" w:pos="993"/>
        </w:tabs>
        <w:autoSpaceDE/>
        <w:autoSpaceDN/>
        <w:adjustRightInd/>
        <w:ind w:left="0" w:firstLine="709"/>
        <w:jc w:val="both"/>
        <w:rPr>
          <w:sz w:val="24"/>
          <w:szCs w:val="24"/>
        </w:rPr>
      </w:pPr>
      <w:r w:rsidRPr="00DF73A2">
        <w:rPr>
          <w:sz w:val="24"/>
          <w:szCs w:val="24"/>
        </w:rPr>
        <w:t>технической механики,</w:t>
      </w:r>
    </w:p>
    <w:p w:rsidR="005947C6" w:rsidRDefault="000F4B6C" w:rsidP="00837FA8">
      <w:pPr>
        <w:pStyle w:val="a9"/>
        <w:widowControl/>
        <w:numPr>
          <w:ilvl w:val="0"/>
          <w:numId w:val="2"/>
        </w:numPr>
        <w:tabs>
          <w:tab w:val="left" w:pos="993"/>
        </w:tabs>
        <w:autoSpaceDE/>
        <w:autoSpaceDN/>
        <w:adjustRightInd/>
        <w:ind w:left="0" w:firstLine="709"/>
        <w:jc w:val="both"/>
        <w:rPr>
          <w:sz w:val="24"/>
          <w:szCs w:val="24"/>
        </w:rPr>
      </w:pPr>
      <w:r>
        <w:rPr>
          <w:sz w:val="24"/>
          <w:szCs w:val="24"/>
        </w:rPr>
        <w:t xml:space="preserve">инженерной </w:t>
      </w:r>
      <w:r w:rsidR="005947C6" w:rsidRPr="00DF73A2">
        <w:rPr>
          <w:sz w:val="24"/>
          <w:szCs w:val="24"/>
        </w:rPr>
        <w:t>геологии.</w:t>
      </w:r>
    </w:p>
    <w:p w:rsidR="005947C6" w:rsidRDefault="005947C6" w:rsidP="005947C6">
      <w:pPr>
        <w:jc w:val="both"/>
      </w:pPr>
    </w:p>
    <w:p w:rsidR="00640E46" w:rsidRPr="00837FA8" w:rsidRDefault="00640E46" w:rsidP="005947C6">
      <w:pPr>
        <w:jc w:val="both"/>
        <w:rPr>
          <w:b/>
        </w:rPr>
      </w:pPr>
      <w:r w:rsidRPr="00837FA8">
        <w:rPr>
          <w:b/>
        </w:rPr>
        <w:t>2.2. Перечень дисциплин, изучение которых базируется на материале данной дисциплины:</w:t>
      </w:r>
    </w:p>
    <w:p w:rsidR="00013AD1" w:rsidRDefault="00013AD1" w:rsidP="00837FA8">
      <w:pPr>
        <w:pStyle w:val="a9"/>
        <w:widowControl/>
        <w:numPr>
          <w:ilvl w:val="0"/>
          <w:numId w:val="2"/>
        </w:numPr>
        <w:tabs>
          <w:tab w:val="left" w:pos="851"/>
        </w:tabs>
        <w:autoSpaceDE/>
        <w:autoSpaceDN/>
        <w:adjustRightInd/>
        <w:ind w:left="0" w:firstLine="709"/>
        <w:jc w:val="both"/>
        <w:rPr>
          <w:sz w:val="24"/>
          <w:szCs w:val="24"/>
        </w:rPr>
      </w:pPr>
      <w:r>
        <w:rPr>
          <w:sz w:val="24"/>
          <w:szCs w:val="24"/>
        </w:rPr>
        <w:t>железобетонные и каменные конструкции;</w:t>
      </w:r>
    </w:p>
    <w:p w:rsidR="00640E46" w:rsidRPr="00640E46" w:rsidRDefault="00013AD1" w:rsidP="00837FA8">
      <w:pPr>
        <w:pStyle w:val="a9"/>
        <w:widowControl/>
        <w:numPr>
          <w:ilvl w:val="0"/>
          <w:numId w:val="2"/>
        </w:numPr>
        <w:tabs>
          <w:tab w:val="left" w:pos="851"/>
        </w:tabs>
        <w:autoSpaceDE/>
        <w:autoSpaceDN/>
        <w:adjustRightInd/>
        <w:ind w:left="0" w:firstLine="709"/>
        <w:jc w:val="both"/>
        <w:rPr>
          <w:sz w:val="24"/>
          <w:szCs w:val="24"/>
        </w:rPr>
      </w:pPr>
      <w:r>
        <w:rPr>
          <w:sz w:val="24"/>
          <w:szCs w:val="24"/>
        </w:rPr>
        <w:t>основы технологии возведения зданий</w:t>
      </w:r>
      <w:r w:rsidR="00640E46" w:rsidRPr="00640E46">
        <w:rPr>
          <w:sz w:val="24"/>
          <w:szCs w:val="24"/>
        </w:rPr>
        <w:t>.</w:t>
      </w:r>
    </w:p>
    <w:p w:rsidR="00837FA8" w:rsidRDefault="00837FA8" w:rsidP="00FD4AA9">
      <w:pPr>
        <w:rPr>
          <w:b/>
        </w:rPr>
      </w:pPr>
    </w:p>
    <w:p w:rsidR="00FD4AA9" w:rsidRPr="00837FA8" w:rsidRDefault="00640E46" w:rsidP="00FD4AA9">
      <w:pPr>
        <w:rPr>
          <w:b/>
        </w:rPr>
      </w:pPr>
      <w:r w:rsidRPr="00837FA8">
        <w:rPr>
          <w:b/>
        </w:rPr>
        <w:t>3</w:t>
      </w:r>
      <w:r w:rsidR="00FD4AA9" w:rsidRPr="00837FA8">
        <w:rPr>
          <w:b/>
        </w:rPr>
        <w:t>. Структура и содержание дисциплины:</w:t>
      </w:r>
    </w:p>
    <w:p w:rsidR="00FD4AA9" w:rsidRDefault="00FD4AA9" w:rsidP="00FD4AA9">
      <w:r>
        <w:tab/>
        <w:t xml:space="preserve">Общая </w:t>
      </w:r>
      <w:r w:rsidR="00837FA8">
        <w:t>трудоёмкость</w:t>
      </w:r>
      <w:r>
        <w:t xml:space="preserve"> дисциплины составляет </w:t>
      </w:r>
      <w:r w:rsidR="0049392E">
        <w:t>8</w:t>
      </w:r>
      <w:r>
        <w:t xml:space="preserve"> </w:t>
      </w:r>
      <w:r w:rsidR="00837FA8">
        <w:t>зачётных</w:t>
      </w:r>
      <w:r>
        <w:t xml:space="preserve"> единиц, </w:t>
      </w:r>
      <w:r w:rsidR="00656714">
        <w:t>2</w:t>
      </w:r>
      <w:r w:rsidR="0049392E">
        <w:t>88</w:t>
      </w:r>
      <w:r>
        <w:t>час</w:t>
      </w:r>
      <w:r w:rsidR="00640E46">
        <w:t>ов</w:t>
      </w:r>
      <w:r>
        <w:t>.</w:t>
      </w:r>
    </w:p>
    <w:p w:rsidR="00FD4AA9" w:rsidRDefault="00FD4AA9" w:rsidP="00FD4AA9"/>
    <w:p w:rsidR="00FD4AA9" w:rsidRPr="00837FA8" w:rsidRDefault="0046668F" w:rsidP="00FD4AA9">
      <w:pPr>
        <w:rPr>
          <w:b/>
        </w:rPr>
      </w:pPr>
      <w:r w:rsidRPr="00837FA8">
        <w:rPr>
          <w:b/>
        </w:rPr>
        <w:t>3</w:t>
      </w:r>
      <w:r w:rsidR="00FD4AA9" w:rsidRPr="00837FA8">
        <w:rPr>
          <w:b/>
        </w:rPr>
        <w:t>.1. Объем дисциплины и виды учебной работы</w:t>
      </w:r>
    </w:p>
    <w:p w:rsidR="0046668F" w:rsidRDefault="0046668F" w:rsidP="00FD4AA9"/>
    <w:tbl>
      <w:tblPr>
        <w:tblW w:w="9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9"/>
        <w:gridCol w:w="882"/>
        <w:gridCol w:w="882"/>
        <w:gridCol w:w="606"/>
        <w:gridCol w:w="606"/>
        <w:gridCol w:w="606"/>
        <w:gridCol w:w="606"/>
        <w:gridCol w:w="606"/>
        <w:gridCol w:w="799"/>
        <w:gridCol w:w="799"/>
        <w:gridCol w:w="1212"/>
        <w:gridCol w:w="523"/>
        <w:gridCol w:w="523"/>
      </w:tblGrid>
      <w:tr w:rsidR="00837FA8" w:rsidRPr="00837FA8" w:rsidTr="008A35A5">
        <w:trPr>
          <w:trHeight w:val="630"/>
          <w:tblHeader/>
          <w:jc w:val="center"/>
        </w:trPr>
        <w:tc>
          <w:tcPr>
            <w:tcW w:w="1019" w:type="dxa"/>
            <w:vMerge w:val="restart"/>
            <w:shd w:val="clear" w:color="auto" w:fill="auto"/>
            <w:textDirection w:val="btLr"/>
            <w:vAlign w:val="center"/>
          </w:tcPr>
          <w:p w:rsidR="00837FA8" w:rsidRPr="00837FA8" w:rsidRDefault="00837FA8" w:rsidP="00837FA8">
            <w:pPr>
              <w:jc w:val="center"/>
              <w:rPr>
                <w:sz w:val="20"/>
                <w:szCs w:val="20"/>
              </w:rPr>
            </w:pPr>
            <w:r w:rsidRPr="00837FA8">
              <w:rPr>
                <w:sz w:val="20"/>
                <w:szCs w:val="20"/>
              </w:rPr>
              <w:t>Семестр</w:t>
            </w:r>
          </w:p>
        </w:tc>
        <w:tc>
          <w:tcPr>
            <w:tcW w:w="882" w:type="dxa"/>
            <w:vMerge w:val="restart"/>
            <w:shd w:val="clear" w:color="auto" w:fill="auto"/>
            <w:textDirection w:val="btLr"/>
            <w:vAlign w:val="center"/>
          </w:tcPr>
          <w:p w:rsidR="00837FA8" w:rsidRPr="00837FA8" w:rsidRDefault="00837FA8" w:rsidP="00837FA8">
            <w:pPr>
              <w:jc w:val="center"/>
              <w:rPr>
                <w:sz w:val="20"/>
                <w:szCs w:val="20"/>
              </w:rPr>
            </w:pPr>
            <w:r w:rsidRPr="00837FA8">
              <w:rPr>
                <w:sz w:val="20"/>
                <w:szCs w:val="20"/>
              </w:rPr>
              <w:t>Всего часов</w:t>
            </w:r>
          </w:p>
        </w:tc>
        <w:tc>
          <w:tcPr>
            <w:tcW w:w="882" w:type="dxa"/>
            <w:vMerge w:val="restart"/>
            <w:textDirection w:val="btLr"/>
            <w:vAlign w:val="center"/>
          </w:tcPr>
          <w:p w:rsidR="00837FA8" w:rsidRPr="00837FA8" w:rsidRDefault="00837FA8" w:rsidP="00837FA8">
            <w:pPr>
              <w:jc w:val="center"/>
              <w:rPr>
                <w:sz w:val="20"/>
                <w:szCs w:val="20"/>
              </w:rPr>
            </w:pPr>
            <w:r w:rsidRPr="00837FA8">
              <w:rPr>
                <w:sz w:val="20"/>
                <w:szCs w:val="20"/>
              </w:rPr>
              <w:t>Итого контактные часы</w:t>
            </w:r>
          </w:p>
        </w:tc>
        <w:tc>
          <w:tcPr>
            <w:tcW w:w="3030" w:type="dxa"/>
            <w:gridSpan w:val="5"/>
            <w:shd w:val="clear" w:color="auto" w:fill="auto"/>
            <w:vAlign w:val="center"/>
          </w:tcPr>
          <w:p w:rsidR="00837FA8" w:rsidRPr="00837FA8" w:rsidRDefault="00837FA8" w:rsidP="00837FA8">
            <w:pPr>
              <w:jc w:val="center"/>
              <w:rPr>
                <w:sz w:val="20"/>
                <w:szCs w:val="20"/>
              </w:rPr>
            </w:pPr>
            <w:r w:rsidRPr="00837FA8">
              <w:rPr>
                <w:sz w:val="20"/>
                <w:szCs w:val="20"/>
              </w:rPr>
              <w:t>В том числе</w:t>
            </w:r>
          </w:p>
        </w:tc>
        <w:tc>
          <w:tcPr>
            <w:tcW w:w="799" w:type="dxa"/>
            <w:vMerge w:val="restart"/>
            <w:shd w:val="clear" w:color="auto" w:fill="auto"/>
            <w:textDirection w:val="btLr"/>
            <w:vAlign w:val="center"/>
          </w:tcPr>
          <w:p w:rsidR="00837FA8" w:rsidRPr="00837FA8" w:rsidRDefault="00837FA8" w:rsidP="00837FA8">
            <w:pPr>
              <w:jc w:val="center"/>
              <w:rPr>
                <w:sz w:val="20"/>
                <w:szCs w:val="20"/>
              </w:rPr>
            </w:pPr>
            <w:r w:rsidRPr="00837FA8">
              <w:rPr>
                <w:sz w:val="20"/>
                <w:szCs w:val="20"/>
              </w:rPr>
              <w:t>СРС</w:t>
            </w:r>
          </w:p>
        </w:tc>
        <w:tc>
          <w:tcPr>
            <w:tcW w:w="799" w:type="dxa"/>
            <w:vMerge w:val="restart"/>
            <w:shd w:val="clear" w:color="auto" w:fill="auto"/>
            <w:textDirection w:val="btLr"/>
            <w:vAlign w:val="center"/>
          </w:tcPr>
          <w:p w:rsidR="00837FA8" w:rsidRPr="00837FA8" w:rsidRDefault="00837FA8" w:rsidP="00837FA8">
            <w:pPr>
              <w:jc w:val="center"/>
              <w:rPr>
                <w:sz w:val="20"/>
                <w:szCs w:val="20"/>
              </w:rPr>
            </w:pPr>
            <w:r w:rsidRPr="00837FA8">
              <w:rPr>
                <w:sz w:val="20"/>
                <w:szCs w:val="20"/>
              </w:rPr>
              <w:t>Контроль</w:t>
            </w:r>
          </w:p>
        </w:tc>
        <w:tc>
          <w:tcPr>
            <w:tcW w:w="1212" w:type="dxa"/>
            <w:vMerge w:val="restart"/>
            <w:shd w:val="clear" w:color="auto" w:fill="auto"/>
            <w:vAlign w:val="center"/>
          </w:tcPr>
          <w:p w:rsidR="00837FA8" w:rsidRPr="00837FA8" w:rsidRDefault="00837FA8" w:rsidP="00837FA8">
            <w:pPr>
              <w:jc w:val="center"/>
              <w:rPr>
                <w:sz w:val="20"/>
                <w:szCs w:val="20"/>
              </w:rPr>
            </w:pPr>
            <w:r w:rsidRPr="00837FA8">
              <w:rPr>
                <w:sz w:val="20"/>
                <w:szCs w:val="20"/>
              </w:rPr>
              <w:t>КП, КР, РГР, контр. раб, реферат</w:t>
            </w:r>
          </w:p>
        </w:tc>
        <w:tc>
          <w:tcPr>
            <w:tcW w:w="523" w:type="dxa"/>
            <w:vMerge w:val="restart"/>
            <w:shd w:val="clear" w:color="auto" w:fill="auto"/>
            <w:textDirection w:val="btLr"/>
            <w:vAlign w:val="center"/>
          </w:tcPr>
          <w:p w:rsidR="00837FA8" w:rsidRPr="00837FA8" w:rsidRDefault="00837FA8" w:rsidP="00837FA8">
            <w:pPr>
              <w:jc w:val="center"/>
              <w:rPr>
                <w:sz w:val="20"/>
                <w:szCs w:val="20"/>
              </w:rPr>
            </w:pPr>
            <w:r w:rsidRPr="00837FA8">
              <w:rPr>
                <w:sz w:val="20"/>
                <w:szCs w:val="20"/>
              </w:rPr>
              <w:t>Экзамен</w:t>
            </w:r>
          </w:p>
        </w:tc>
        <w:tc>
          <w:tcPr>
            <w:tcW w:w="523" w:type="dxa"/>
            <w:vMerge w:val="restart"/>
            <w:shd w:val="clear" w:color="auto" w:fill="auto"/>
            <w:textDirection w:val="btLr"/>
            <w:vAlign w:val="center"/>
          </w:tcPr>
          <w:p w:rsidR="00837FA8" w:rsidRPr="00837FA8" w:rsidRDefault="008A35A5" w:rsidP="00837FA8">
            <w:pPr>
              <w:jc w:val="center"/>
              <w:rPr>
                <w:sz w:val="20"/>
                <w:szCs w:val="20"/>
              </w:rPr>
            </w:pPr>
            <w:r w:rsidRPr="00837FA8">
              <w:rPr>
                <w:sz w:val="20"/>
                <w:szCs w:val="20"/>
              </w:rPr>
              <w:t>Зачёт</w:t>
            </w:r>
          </w:p>
        </w:tc>
      </w:tr>
      <w:tr w:rsidR="00837FA8" w:rsidRPr="00837FA8" w:rsidTr="008A35A5">
        <w:trPr>
          <w:trHeight w:val="767"/>
          <w:tblHeader/>
          <w:jc w:val="center"/>
        </w:trPr>
        <w:tc>
          <w:tcPr>
            <w:tcW w:w="1019" w:type="dxa"/>
            <w:vMerge/>
            <w:shd w:val="clear" w:color="auto" w:fill="auto"/>
          </w:tcPr>
          <w:p w:rsidR="00837FA8" w:rsidRPr="00837FA8" w:rsidRDefault="00837FA8" w:rsidP="00837FA8">
            <w:pPr>
              <w:jc w:val="center"/>
            </w:pPr>
          </w:p>
        </w:tc>
        <w:tc>
          <w:tcPr>
            <w:tcW w:w="882" w:type="dxa"/>
            <w:vMerge/>
            <w:shd w:val="clear" w:color="auto" w:fill="auto"/>
          </w:tcPr>
          <w:p w:rsidR="00837FA8" w:rsidRPr="00837FA8" w:rsidRDefault="00837FA8" w:rsidP="00837FA8">
            <w:pPr>
              <w:jc w:val="center"/>
            </w:pPr>
          </w:p>
        </w:tc>
        <w:tc>
          <w:tcPr>
            <w:tcW w:w="882" w:type="dxa"/>
            <w:vMerge/>
          </w:tcPr>
          <w:p w:rsidR="00837FA8" w:rsidRPr="00837FA8" w:rsidRDefault="00837FA8" w:rsidP="00837FA8">
            <w:pPr>
              <w:jc w:val="center"/>
            </w:pPr>
          </w:p>
        </w:tc>
        <w:tc>
          <w:tcPr>
            <w:tcW w:w="606" w:type="dxa"/>
            <w:shd w:val="clear" w:color="auto" w:fill="auto"/>
            <w:vAlign w:val="center"/>
          </w:tcPr>
          <w:p w:rsidR="00837FA8" w:rsidRPr="00837FA8" w:rsidRDefault="00837FA8" w:rsidP="00837FA8">
            <w:pPr>
              <w:jc w:val="center"/>
            </w:pPr>
            <w:r w:rsidRPr="00837FA8">
              <w:rPr>
                <w:sz w:val="20"/>
                <w:szCs w:val="20"/>
              </w:rPr>
              <w:t>Лек</w:t>
            </w:r>
          </w:p>
        </w:tc>
        <w:tc>
          <w:tcPr>
            <w:tcW w:w="606" w:type="dxa"/>
            <w:shd w:val="clear" w:color="auto" w:fill="auto"/>
            <w:vAlign w:val="center"/>
          </w:tcPr>
          <w:p w:rsidR="00837FA8" w:rsidRPr="00837FA8" w:rsidRDefault="00837FA8" w:rsidP="00837FA8">
            <w:pPr>
              <w:jc w:val="center"/>
            </w:pPr>
            <w:r w:rsidRPr="00837FA8">
              <w:rPr>
                <w:sz w:val="20"/>
                <w:szCs w:val="20"/>
              </w:rPr>
              <w:t>Лаб</w:t>
            </w:r>
          </w:p>
        </w:tc>
        <w:tc>
          <w:tcPr>
            <w:tcW w:w="606" w:type="dxa"/>
            <w:shd w:val="clear" w:color="auto" w:fill="auto"/>
            <w:vAlign w:val="center"/>
          </w:tcPr>
          <w:p w:rsidR="00837FA8" w:rsidRPr="00837FA8" w:rsidRDefault="00837FA8" w:rsidP="00837FA8">
            <w:pPr>
              <w:jc w:val="center"/>
            </w:pPr>
            <w:r w:rsidRPr="00837FA8">
              <w:rPr>
                <w:sz w:val="20"/>
                <w:szCs w:val="20"/>
              </w:rPr>
              <w:t>Пр</w:t>
            </w:r>
          </w:p>
        </w:tc>
        <w:tc>
          <w:tcPr>
            <w:tcW w:w="606" w:type="dxa"/>
            <w:shd w:val="clear" w:color="auto" w:fill="auto"/>
            <w:vAlign w:val="center"/>
          </w:tcPr>
          <w:p w:rsidR="00837FA8" w:rsidRPr="00837FA8" w:rsidRDefault="00837FA8" w:rsidP="00837FA8">
            <w:pPr>
              <w:jc w:val="center"/>
            </w:pPr>
            <w:r w:rsidRPr="00837FA8">
              <w:rPr>
                <w:sz w:val="20"/>
                <w:szCs w:val="20"/>
              </w:rPr>
              <w:t>ИЗ</w:t>
            </w:r>
          </w:p>
        </w:tc>
        <w:tc>
          <w:tcPr>
            <w:tcW w:w="606" w:type="dxa"/>
            <w:vAlign w:val="center"/>
          </w:tcPr>
          <w:p w:rsidR="00837FA8" w:rsidRPr="00837FA8" w:rsidRDefault="00837FA8" w:rsidP="00837FA8">
            <w:pPr>
              <w:jc w:val="center"/>
            </w:pPr>
            <w:r w:rsidRPr="00837FA8">
              <w:rPr>
                <w:sz w:val="20"/>
                <w:szCs w:val="20"/>
              </w:rPr>
              <w:t>АК</w:t>
            </w:r>
          </w:p>
        </w:tc>
        <w:tc>
          <w:tcPr>
            <w:tcW w:w="799" w:type="dxa"/>
            <w:vMerge/>
            <w:shd w:val="clear" w:color="auto" w:fill="auto"/>
          </w:tcPr>
          <w:p w:rsidR="00837FA8" w:rsidRPr="00837FA8" w:rsidRDefault="00837FA8" w:rsidP="00837FA8">
            <w:pPr>
              <w:jc w:val="center"/>
            </w:pPr>
          </w:p>
        </w:tc>
        <w:tc>
          <w:tcPr>
            <w:tcW w:w="799" w:type="dxa"/>
            <w:vMerge/>
            <w:shd w:val="clear" w:color="auto" w:fill="auto"/>
          </w:tcPr>
          <w:p w:rsidR="00837FA8" w:rsidRPr="00837FA8" w:rsidRDefault="00837FA8" w:rsidP="00837FA8">
            <w:pPr>
              <w:jc w:val="center"/>
            </w:pPr>
          </w:p>
        </w:tc>
        <w:tc>
          <w:tcPr>
            <w:tcW w:w="1212" w:type="dxa"/>
            <w:vMerge/>
            <w:shd w:val="clear" w:color="auto" w:fill="auto"/>
          </w:tcPr>
          <w:p w:rsidR="00837FA8" w:rsidRPr="00837FA8" w:rsidRDefault="00837FA8" w:rsidP="00837FA8">
            <w:pPr>
              <w:jc w:val="center"/>
            </w:pPr>
          </w:p>
        </w:tc>
        <w:tc>
          <w:tcPr>
            <w:tcW w:w="523" w:type="dxa"/>
            <w:vMerge/>
            <w:shd w:val="clear" w:color="auto" w:fill="auto"/>
          </w:tcPr>
          <w:p w:rsidR="00837FA8" w:rsidRPr="00837FA8" w:rsidRDefault="00837FA8" w:rsidP="00837FA8">
            <w:pPr>
              <w:jc w:val="center"/>
            </w:pPr>
          </w:p>
        </w:tc>
        <w:tc>
          <w:tcPr>
            <w:tcW w:w="523" w:type="dxa"/>
            <w:vMerge/>
            <w:shd w:val="clear" w:color="auto" w:fill="auto"/>
          </w:tcPr>
          <w:p w:rsidR="00837FA8" w:rsidRPr="00837FA8" w:rsidRDefault="00837FA8" w:rsidP="00837FA8">
            <w:pPr>
              <w:jc w:val="center"/>
            </w:pPr>
          </w:p>
        </w:tc>
      </w:tr>
      <w:tr w:rsidR="00837FA8" w:rsidRPr="00837FA8" w:rsidTr="008A35A5">
        <w:trPr>
          <w:jc w:val="center"/>
        </w:trPr>
        <w:tc>
          <w:tcPr>
            <w:tcW w:w="1019" w:type="dxa"/>
          </w:tcPr>
          <w:p w:rsidR="00837FA8" w:rsidRPr="00837FA8" w:rsidRDefault="008955F1" w:rsidP="00837FA8">
            <w:pPr>
              <w:jc w:val="center"/>
            </w:pPr>
            <w:r>
              <w:rPr>
                <w:sz w:val="20"/>
                <w:szCs w:val="20"/>
              </w:rPr>
              <w:t>8</w:t>
            </w:r>
          </w:p>
        </w:tc>
        <w:tc>
          <w:tcPr>
            <w:tcW w:w="882" w:type="dxa"/>
          </w:tcPr>
          <w:p w:rsidR="00837FA8" w:rsidRPr="00837FA8" w:rsidRDefault="008955F1" w:rsidP="009B4E88">
            <w:pPr>
              <w:jc w:val="center"/>
            </w:pPr>
            <w:r>
              <w:rPr>
                <w:sz w:val="20"/>
                <w:szCs w:val="20"/>
              </w:rPr>
              <w:t>288</w:t>
            </w:r>
          </w:p>
        </w:tc>
        <w:tc>
          <w:tcPr>
            <w:tcW w:w="882" w:type="dxa"/>
          </w:tcPr>
          <w:p w:rsidR="00837FA8" w:rsidRPr="00837FA8" w:rsidRDefault="001C567F" w:rsidP="00CC4DFA">
            <w:pPr>
              <w:jc w:val="center"/>
              <w:rPr>
                <w:sz w:val="20"/>
              </w:rPr>
            </w:pPr>
            <w:r>
              <w:rPr>
                <w:sz w:val="20"/>
              </w:rPr>
              <w:t>25,2</w:t>
            </w:r>
          </w:p>
        </w:tc>
        <w:tc>
          <w:tcPr>
            <w:tcW w:w="606" w:type="dxa"/>
          </w:tcPr>
          <w:p w:rsidR="00837FA8" w:rsidRPr="00837FA8" w:rsidRDefault="0049392E" w:rsidP="00837FA8">
            <w:pPr>
              <w:jc w:val="center"/>
              <w:rPr>
                <w:sz w:val="20"/>
              </w:rPr>
            </w:pPr>
            <w:r>
              <w:rPr>
                <w:sz w:val="20"/>
              </w:rPr>
              <w:t>6</w:t>
            </w:r>
          </w:p>
        </w:tc>
        <w:tc>
          <w:tcPr>
            <w:tcW w:w="606" w:type="dxa"/>
          </w:tcPr>
          <w:p w:rsidR="00837FA8" w:rsidRPr="00837FA8" w:rsidRDefault="00837FA8" w:rsidP="00837FA8">
            <w:pPr>
              <w:jc w:val="center"/>
              <w:rPr>
                <w:sz w:val="20"/>
              </w:rPr>
            </w:pPr>
            <w:r w:rsidRPr="00837FA8">
              <w:rPr>
                <w:sz w:val="20"/>
              </w:rPr>
              <w:t>-</w:t>
            </w:r>
          </w:p>
        </w:tc>
        <w:tc>
          <w:tcPr>
            <w:tcW w:w="606" w:type="dxa"/>
          </w:tcPr>
          <w:p w:rsidR="00837FA8" w:rsidRPr="00837FA8" w:rsidRDefault="008955F1" w:rsidP="001C567F">
            <w:pPr>
              <w:jc w:val="center"/>
              <w:rPr>
                <w:sz w:val="20"/>
              </w:rPr>
            </w:pPr>
            <w:r>
              <w:rPr>
                <w:sz w:val="20"/>
              </w:rPr>
              <w:t>1</w:t>
            </w:r>
            <w:r w:rsidR="001C567F">
              <w:rPr>
                <w:sz w:val="20"/>
              </w:rPr>
              <w:t>2</w:t>
            </w:r>
          </w:p>
        </w:tc>
        <w:tc>
          <w:tcPr>
            <w:tcW w:w="606" w:type="dxa"/>
          </w:tcPr>
          <w:p w:rsidR="00837FA8" w:rsidRPr="00837FA8" w:rsidRDefault="0049392E" w:rsidP="00837FA8">
            <w:pPr>
              <w:jc w:val="center"/>
              <w:rPr>
                <w:sz w:val="20"/>
              </w:rPr>
            </w:pPr>
            <w:r>
              <w:rPr>
                <w:sz w:val="20"/>
              </w:rPr>
              <w:t>5</w:t>
            </w:r>
          </w:p>
        </w:tc>
        <w:tc>
          <w:tcPr>
            <w:tcW w:w="606" w:type="dxa"/>
          </w:tcPr>
          <w:p w:rsidR="00837FA8" w:rsidRPr="00837FA8" w:rsidRDefault="00656714" w:rsidP="00837FA8">
            <w:pPr>
              <w:jc w:val="center"/>
              <w:rPr>
                <w:sz w:val="20"/>
              </w:rPr>
            </w:pPr>
            <w:r>
              <w:rPr>
                <w:sz w:val="20"/>
              </w:rPr>
              <w:t>2,2</w:t>
            </w:r>
          </w:p>
        </w:tc>
        <w:tc>
          <w:tcPr>
            <w:tcW w:w="799" w:type="dxa"/>
          </w:tcPr>
          <w:p w:rsidR="00837FA8" w:rsidRPr="00837FA8" w:rsidRDefault="008955F1" w:rsidP="001C567F">
            <w:pPr>
              <w:jc w:val="center"/>
              <w:rPr>
                <w:sz w:val="20"/>
              </w:rPr>
            </w:pPr>
            <w:r>
              <w:rPr>
                <w:sz w:val="20"/>
              </w:rPr>
              <w:t>26</w:t>
            </w:r>
            <w:r w:rsidR="001C567F">
              <w:rPr>
                <w:sz w:val="20"/>
              </w:rPr>
              <w:t>2</w:t>
            </w:r>
            <w:r>
              <w:rPr>
                <w:sz w:val="20"/>
              </w:rPr>
              <w:t>,8</w:t>
            </w:r>
          </w:p>
        </w:tc>
        <w:tc>
          <w:tcPr>
            <w:tcW w:w="799" w:type="dxa"/>
          </w:tcPr>
          <w:p w:rsidR="00837FA8" w:rsidRPr="00837FA8" w:rsidRDefault="00656714" w:rsidP="00837FA8">
            <w:pPr>
              <w:jc w:val="center"/>
              <w:rPr>
                <w:sz w:val="20"/>
              </w:rPr>
            </w:pPr>
            <w:r>
              <w:rPr>
                <w:sz w:val="20"/>
              </w:rPr>
              <w:t>-</w:t>
            </w:r>
          </w:p>
        </w:tc>
        <w:tc>
          <w:tcPr>
            <w:tcW w:w="1212" w:type="dxa"/>
          </w:tcPr>
          <w:p w:rsidR="00837FA8" w:rsidRPr="00837FA8" w:rsidRDefault="00217EC0" w:rsidP="00837FA8">
            <w:pPr>
              <w:jc w:val="center"/>
              <w:rPr>
                <w:sz w:val="20"/>
              </w:rPr>
            </w:pPr>
            <w:r>
              <w:rPr>
                <w:sz w:val="20"/>
              </w:rPr>
              <w:t>КП</w:t>
            </w:r>
          </w:p>
        </w:tc>
        <w:tc>
          <w:tcPr>
            <w:tcW w:w="523" w:type="dxa"/>
          </w:tcPr>
          <w:p w:rsidR="00837FA8" w:rsidRPr="00837FA8" w:rsidRDefault="00656714" w:rsidP="00837FA8">
            <w:pPr>
              <w:jc w:val="center"/>
              <w:rPr>
                <w:sz w:val="20"/>
              </w:rPr>
            </w:pPr>
            <w:r>
              <w:rPr>
                <w:sz w:val="20"/>
              </w:rPr>
              <w:t>+</w:t>
            </w:r>
          </w:p>
        </w:tc>
        <w:tc>
          <w:tcPr>
            <w:tcW w:w="523" w:type="dxa"/>
          </w:tcPr>
          <w:p w:rsidR="00837FA8" w:rsidRPr="00837FA8" w:rsidRDefault="00656714" w:rsidP="00837FA8">
            <w:pPr>
              <w:jc w:val="center"/>
              <w:rPr>
                <w:sz w:val="20"/>
              </w:rPr>
            </w:pPr>
            <w:r>
              <w:rPr>
                <w:sz w:val="20"/>
              </w:rPr>
              <w:t>-</w:t>
            </w:r>
          </w:p>
        </w:tc>
      </w:tr>
      <w:tr w:rsidR="00837FA8" w:rsidRPr="00837FA8" w:rsidTr="008A35A5">
        <w:trPr>
          <w:jc w:val="center"/>
        </w:trPr>
        <w:tc>
          <w:tcPr>
            <w:tcW w:w="1019" w:type="dxa"/>
          </w:tcPr>
          <w:p w:rsidR="00837FA8" w:rsidRPr="00837FA8" w:rsidRDefault="00837FA8" w:rsidP="00837FA8">
            <w:pPr>
              <w:jc w:val="center"/>
            </w:pPr>
            <w:r w:rsidRPr="00837FA8">
              <w:rPr>
                <w:b/>
                <w:sz w:val="20"/>
                <w:szCs w:val="20"/>
              </w:rPr>
              <w:t>ИТОГО</w:t>
            </w:r>
          </w:p>
        </w:tc>
        <w:tc>
          <w:tcPr>
            <w:tcW w:w="882" w:type="dxa"/>
          </w:tcPr>
          <w:p w:rsidR="00837FA8" w:rsidRPr="00837FA8" w:rsidRDefault="00656714" w:rsidP="0049392E">
            <w:pPr>
              <w:jc w:val="center"/>
            </w:pPr>
            <w:r>
              <w:rPr>
                <w:b/>
                <w:sz w:val="20"/>
                <w:szCs w:val="20"/>
              </w:rPr>
              <w:t>2</w:t>
            </w:r>
            <w:r w:rsidR="0049392E">
              <w:rPr>
                <w:b/>
                <w:sz w:val="20"/>
                <w:szCs w:val="20"/>
              </w:rPr>
              <w:t>88</w:t>
            </w:r>
          </w:p>
        </w:tc>
        <w:tc>
          <w:tcPr>
            <w:tcW w:w="882" w:type="dxa"/>
          </w:tcPr>
          <w:p w:rsidR="00837FA8" w:rsidRPr="00837FA8" w:rsidRDefault="001C567F" w:rsidP="0049392E">
            <w:pPr>
              <w:jc w:val="center"/>
              <w:rPr>
                <w:b/>
                <w:sz w:val="20"/>
              </w:rPr>
            </w:pPr>
            <w:r>
              <w:rPr>
                <w:b/>
                <w:sz w:val="20"/>
              </w:rPr>
              <w:t>25,2</w:t>
            </w:r>
          </w:p>
        </w:tc>
        <w:tc>
          <w:tcPr>
            <w:tcW w:w="606" w:type="dxa"/>
          </w:tcPr>
          <w:p w:rsidR="00837FA8" w:rsidRPr="00837FA8" w:rsidRDefault="008955F1" w:rsidP="00837FA8">
            <w:pPr>
              <w:jc w:val="center"/>
              <w:rPr>
                <w:b/>
                <w:sz w:val="20"/>
              </w:rPr>
            </w:pPr>
            <w:r>
              <w:rPr>
                <w:b/>
                <w:sz w:val="20"/>
              </w:rPr>
              <w:t>6</w:t>
            </w:r>
          </w:p>
        </w:tc>
        <w:tc>
          <w:tcPr>
            <w:tcW w:w="606" w:type="dxa"/>
          </w:tcPr>
          <w:p w:rsidR="00837FA8" w:rsidRPr="00837FA8" w:rsidRDefault="00837FA8" w:rsidP="00837FA8">
            <w:pPr>
              <w:jc w:val="center"/>
              <w:rPr>
                <w:b/>
                <w:sz w:val="20"/>
              </w:rPr>
            </w:pPr>
            <w:r w:rsidRPr="00837FA8">
              <w:rPr>
                <w:b/>
                <w:sz w:val="20"/>
              </w:rPr>
              <w:t>-</w:t>
            </w:r>
          </w:p>
        </w:tc>
        <w:tc>
          <w:tcPr>
            <w:tcW w:w="606" w:type="dxa"/>
          </w:tcPr>
          <w:p w:rsidR="00837FA8" w:rsidRPr="00837FA8" w:rsidRDefault="008955F1" w:rsidP="001C567F">
            <w:pPr>
              <w:jc w:val="center"/>
              <w:rPr>
                <w:b/>
                <w:sz w:val="20"/>
              </w:rPr>
            </w:pPr>
            <w:r>
              <w:rPr>
                <w:b/>
                <w:sz w:val="20"/>
              </w:rPr>
              <w:t>1</w:t>
            </w:r>
            <w:r w:rsidR="001C567F">
              <w:rPr>
                <w:b/>
                <w:sz w:val="20"/>
              </w:rPr>
              <w:t>2</w:t>
            </w:r>
          </w:p>
        </w:tc>
        <w:tc>
          <w:tcPr>
            <w:tcW w:w="606" w:type="dxa"/>
          </w:tcPr>
          <w:p w:rsidR="00837FA8" w:rsidRPr="00837FA8" w:rsidRDefault="008955F1" w:rsidP="00837FA8">
            <w:pPr>
              <w:jc w:val="center"/>
              <w:rPr>
                <w:b/>
                <w:sz w:val="20"/>
              </w:rPr>
            </w:pPr>
            <w:r>
              <w:rPr>
                <w:b/>
                <w:sz w:val="20"/>
              </w:rPr>
              <w:t>5</w:t>
            </w:r>
          </w:p>
        </w:tc>
        <w:tc>
          <w:tcPr>
            <w:tcW w:w="606" w:type="dxa"/>
          </w:tcPr>
          <w:p w:rsidR="00837FA8" w:rsidRPr="00837FA8" w:rsidRDefault="008955F1" w:rsidP="0049392E">
            <w:pPr>
              <w:jc w:val="center"/>
              <w:rPr>
                <w:b/>
                <w:sz w:val="20"/>
              </w:rPr>
            </w:pPr>
            <w:r>
              <w:rPr>
                <w:b/>
                <w:sz w:val="20"/>
              </w:rPr>
              <w:t>2,2</w:t>
            </w:r>
          </w:p>
        </w:tc>
        <w:tc>
          <w:tcPr>
            <w:tcW w:w="799" w:type="dxa"/>
          </w:tcPr>
          <w:p w:rsidR="00837FA8" w:rsidRPr="00837FA8" w:rsidRDefault="008955F1" w:rsidP="001C567F">
            <w:pPr>
              <w:jc w:val="center"/>
              <w:rPr>
                <w:b/>
                <w:sz w:val="20"/>
              </w:rPr>
            </w:pPr>
            <w:r>
              <w:rPr>
                <w:b/>
                <w:sz w:val="20"/>
              </w:rPr>
              <w:t>26</w:t>
            </w:r>
            <w:r w:rsidR="001C567F">
              <w:rPr>
                <w:b/>
                <w:sz w:val="20"/>
              </w:rPr>
              <w:t>2</w:t>
            </w:r>
            <w:r>
              <w:rPr>
                <w:b/>
                <w:sz w:val="20"/>
              </w:rPr>
              <w:t>,8</w:t>
            </w:r>
          </w:p>
        </w:tc>
        <w:tc>
          <w:tcPr>
            <w:tcW w:w="799" w:type="dxa"/>
          </w:tcPr>
          <w:p w:rsidR="00837FA8" w:rsidRPr="00837FA8" w:rsidRDefault="00656714" w:rsidP="00837FA8">
            <w:pPr>
              <w:jc w:val="center"/>
              <w:rPr>
                <w:b/>
                <w:sz w:val="20"/>
              </w:rPr>
            </w:pPr>
            <w:r>
              <w:rPr>
                <w:b/>
                <w:sz w:val="20"/>
              </w:rPr>
              <w:t>-</w:t>
            </w:r>
          </w:p>
        </w:tc>
        <w:tc>
          <w:tcPr>
            <w:tcW w:w="1212" w:type="dxa"/>
          </w:tcPr>
          <w:p w:rsidR="00837FA8" w:rsidRPr="00837FA8" w:rsidRDefault="00217EC0" w:rsidP="00837FA8">
            <w:pPr>
              <w:jc w:val="center"/>
              <w:rPr>
                <w:b/>
                <w:sz w:val="20"/>
              </w:rPr>
            </w:pPr>
            <w:r>
              <w:rPr>
                <w:b/>
                <w:sz w:val="20"/>
              </w:rPr>
              <w:t>КП</w:t>
            </w:r>
          </w:p>
        </w:tc>
        <w:tc>
          <w:tcPr>
            <w:tcW w:w="523" w:type="dxa"/>
          </w:tcPr>
          <w:p w:rsidR="00837FA8" w:rsidRPr="00837FA8" w:rsidRDefault="00656714" w:rsidP="00837FA8">
            <w:pPr>
              <w:jc w:val="center"/>
              <w:rPr>
                <w:b/>
                <w:sz w:val="20"/>
              </w:rPr>
            </w:pPr>
            <w:r>
              <w:rPr>
                <w:b/>
                <w:sz w:val="20"/>
              </w:rPr>
              <w:t>+</w:t>
            </w:r>
          </w:p>
        </w:tc>
        <w:tc>
          <w:tcPr>
            <w:tcW w:w="523" w:type="dxa"/>
          </w:tcPr>
          <w:p w:rsidR="00837FA8" w:rsidRPr="00837FA8" w:rsidRDefault="008955F1" w:rsidP="00837FA8">
            <w:pPr>
              <w:jc w:val="center"/>
              <w:rPr>
                <w:b/>
                <w:sz w:val="20"/>
              </w:rPr>
            </w:pPr>
            <w:r>
              <w:rPr>
                <w:b/>
                <w:sz w:val="20"/>
              </w:rPr>
              <w:t>-</w:t>
            </w:r>
          </w:p>
        </w:tc>
      </w:tr>
    </w:tbl>
    <w:p w:rsidR="00837FA8" w:rsidRDefault="00837FA8" w:rsidP="00FD4AA9"/>
    <w:p w:rsidR="00837FA8" w:rsidRDefault="00837FA8" w:rsidP="00FD4AA9"/>
    <w:p w:rsidR="00FD4AA9" w:rsidRDefault="00FD4AA9" w:rsidP="00837FA8">
      <w:pPr>
        <w:jc w:val="both"/>
      </w:pPr>
    </w:p>
    <w:p w:rsidR="00FD4AA9" w:rsidRDefault="00FD4AA9" w:rsidP="00FD4AA9">
      <w:pPr>
        <w:pStyle w:val="a9"/>
        <w:numPr>
          <w:ilvl w:val="0"/>
          <w:numId w:val="5"/>
        </w:numPr>
        <w:jc w:val="both"/>
        <w:sectPr w:rsidR="00FD4AA9" w:rsidSect="00717CC5">
          <w:footerReference w:type="even" r:id="rId10"/>
          <w:footerReference w:type="default" r:id="rId11"/>
          <w:pgSz w:w="11906" w:h="16838" w:code="9"/>
          <w:pgMar w:top="1134" w:right="850" w:bottom="1134" w:left="1701" w:header="567" w:footer="510" w:gutter="0"/>
          <w:cols w:space="708"/>
          <w:titlePg/>
          <w:docGrid w:linePitch="360"/>
        </w:sectPr>
      </w:pPr>
    </w:p>
    <w:p w:rsidR="00FD4AA9" w:rsidRDefault="001D2BED" w:rsidP="00B613F8">
      <w:pPr>
        <w:pStyle w:val="a9"/>
        <w:rPr>
          <w:b/>
          <w:sz w:val="24"/>
          <w:szCs w:val="24"/>
        </w:rPr>
      </w:pPr>
      <w:r w:rsidRPr="00837FA8">
        <w:rPr>
          <w:b/>
          <w:sz w:val="24"/>
          <w:szCs w:val="24"/>
        </w:rPr>
        <w:lastRenderedPageBreak/>
        <w:t>3</w:t>
      </w:r>
      <w:r w:rsidR="00FD4AA9" w:rsidRPr="00837FA8">
        <w:rPr>
          <w:b/>
          <w:sz w:val="24"/>
          <w:szCs w:val="24"/>
        </w:rPr>
        <w:t>.1.1</w:t>
      </w:r>
      <w:r w:rsidR="00FD4AA9" w:rsidRPr="00837FA8">
        <w:rPr>
          <w:b/>
          <w:i/>
          <w:sz w:val="24"/>
          <w:szCs w:val="24"/>
        </w:rPr>
        <w:t>.</w:t>
      </w:r>
      <w:r w:rsidR="00FD4AA9" w:rsidRPr="00837FA8">
        <w:rPr>
          <w:b/>
          <w:sz w:val="24"/>
          <w:szCs w:val="24"/>
        </w:rPr>
        <w:t xml:space="preserve"> Объем часов и </w:t>
      </w:r>
      <w:r w:rsidR="00837FA8" w:rsidRPr="00837FA8">
        <w:rPr>
          <w:b/>
          <w:sz w:val="24"/>
          <w:szCs w:val="24"/>
        </w:rPr>
        <w:t>зачётных</w:t>
      </w:r>
      <w:r w:rsidR="00FD4AA9" w:rsidRPr="00837FA8">
        <w:rPr>
          <w:b/>
          <w:sz w:val="24"/>
          <w:szCs w:val="24"/>
        </w:rPr>
        <w:t xml:space="preserve"> единиц по дисциплине </w:t>
      </w:r>
    </w:p>
    <w:p w:rsidR="00BA2D33" w:rsidRDefault="00BA2D33" w:rsidP="00B613F8">
      <w:pPr>
        <w:pStyle w:val="a9"/>
        <w:rPr>
          <w:b/>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6"/>
        <w:gridCol w:w="1395"/>
        <w:gridCol w:w="1812"/>
        <w:gridCol w:w="1673"/>
        <w:gridCol w:w="1534"/>
        <w:gridCol w:w="1534"/>
        <w:gridCol w:w="1534"/>
        <w:gridCol w:w="1328"/>
      </w:tblGrid>
      <w:tr w:rsidR="00AF3098" w:rsidRPr="00EE45DE" w:rsidTr="00163DE4">
        <w:trPr>
          <w:tblHeader/>
          <w:jc w:val="center"/>
        </w:trPr>
        <w:tc>
          <w:tcPr>
            <w:tcW w:w="1427" w:type="pct"/>
            <w:vMerge w:val="restart"/>
            <w:vAlign w:val="center"/>
          </w:tcPr>
          <w:p w:rsidR="00AF3098" w:rsidRPr="00EE45DE" w:rsidRDefault="00AF3098" w:rsidP="00163DE4">
            <w:pPr>
              <w:widowControl w:val="0"/>
              <w:jc w:val="center"/>
              <w:rPr>
                <w:bCs/>
                <w:sz w:val="22"/>
                <w:szCs w:val="22"/>
              </w:rPr>
            </w:pPr>
            <w:r w:rsidRPr="00EE45DE">
              <w:rPr>
                <w:bCs/>
                <w:sz w:val="22"/>
                <w:szCs w:val="22"/>
              </w:rPr>
              <w:t>Наименование раздела (модуля)</w:t>
            </w:r>
          </w:p>
          <w:p w:rsidR="00AF3098" w:rsidRPr="00EE45DE" w:rsidRDefault="00AF3098" w:rsidP="00163DE4">
            <w:pPr>
              <w:widowControl w:val="0"/>
              <w:jc w:val="center"/>
              <w:rPr>
                <w:rFonts w:eastAsia="Arial Unicode MS"/>
                <w:bCs/>
                <w:sz w:val="22"/>
                <w:szCs w:val="22"/>
              </w:rPr>
            </w:pPr>
            <w:r w:rsidRPr="00EE45DE">
              <w:rPr>
                <w:bCs/>
                <w:sz w:val="22"/>
                <w:szCs w:val="22"/>
              </w:rPr>
              <w:t>Наименование темы дисциплины</w:t>
            </w:r>
          </w:p>
        </w:tc>
        <w:tc>
          <w:tcPr>
            <w:tcW w:w="461" w:type="pct"/>
            <w:vMerge w:val="restart"/>
            <w:vAlign w:val="center"/>
          </w:tcPr>
          <w:p w:rsidR="00AF3098" w:rsidRPr="00EE45DE" w:rsidRDefault="00AF3098" w:rsidP="00163DE4">
            <w:pPr>
              <w:jc w:val="center"/>
              <w:rPr>
                <w:sz w:val="22"/>
                <w:szCs w:val="22"/>
              </w:rPr>
            </w:pPr>
            <w:r w:rsidRPr="00EE45DE">
              <w:rPr>
                <w:sz w:val="22"/>
                <w:szCs w:val="22"/>
              </w:rPr>
              <w:t>Всего часов</w:t>
            </w:r>
          </w:p>
        </w:tc>
        <w:tc>
          <w:tcPr>
            <w:tcW w:w="599" w:type="pct"/>
            <w:vMerge w:val="restart"/>
            <w:vAlign w:val="center"/>
          </w:tcPr>
          <w:p w:rsidR="00AF3098" w:rsidRPr="00EE45DE" w:rsidRDefault="00AF3098" w:rsidP="00163DE4">
            <w:pPr>
              <w:jc w:val="center"/>
              <w:rPr>
                <w:sz w:val="22"/>
                <w:szCs w:val="22"/>
              </w:rPr>
            </w:pPr>
            <w:r w:rsidRPr="00EE45DE">
              <w:rPr>
                <w:sz w:val="22"/>
                <w:szCs w:val="22"/>
              </w:rPr>
              <w:t>Формируемые компетенции</w:t>
            </w:r>
          </w:p>
        </w:tc>
        <w:tc>
          <w:tcPr>
            <w:tcW w:w="553" w:type="pct"/>
            <w:vMerge w:val="restart"/>
            <w:vAlign w:val="center"/>
          </w:tcPr>
          <w:p w:rsidR="00AF3098" w:rsidRPr="00EE45DE" w:rsidRDefault="00AF3098" w:rsidP="00163DE4">
            <w:pPr>
              <w:jc w:val="center"/>
              <w:rPr>
                <w:sz w:val="22"/>
                <w:szCs w:val="22"/>
              </w:rPr>
            </w:pPr>
            <w:r w:rsidRPr="00EE45DE">
              <w:rPr>
                <w:bCs/>
                <w:sz w:val="22"/>
                <w:szCs w:val="22"/>
              </w:rPr>
              <w:t>Аудиторные занятия</w:t>
            </w:r>
          </w:p>
        </w:tc>
        <w:tc>
          <w:tcPr>
            <w:tcW w:w="1521" w:type="pct"/>
            <w:gridSpan w:val="3"/>
            <w:vAlign w:val="center"/>
          </w:tcPr>
          <w:p w:rsidR="00AF3098" w:rsidRPr="00EE45DE" w:rsidRDefault="00AF3098" w:rsidP="00163DE4">
            <w:pPr>
              <w:jc w:val="center"/>
              <w:rPr>
                <w:sz w:val="22"/>
                <w:szCs w:val="22"/>
              </w:rPr>
            </w:pPr>
            <w:r w:rsidRPr="00EE45DE">
              <w:rPr>
                <w:sz w:val="22"/>
                <w:szCs w:val="22"/>
              </w:rPr>
              <w:t>в том числе</w:t>
            </w:r>
          </w:p>
        </w:tc>
        <w:tc>
          <w:tcPr>
            <w:tcW w:w="439" w:type="pct"/>
            <w:vMerge w:val="restart"/>
            <w:vAlign w:val="center"/>
          </w:tcPr>
          <w:p w:rsidR="00AF3098" w:rsidRPr="00EE45DE" w:rsidRDefault="00AF3098" w:rsidP="00163DE4">
            <w:pPr>
              <w:jc w:val="center"/>
              <w:rPr>
                <w:sz w:val="22"/>
                <w:szCs w:val="22"/>
              </w:rPr>
            </w:pPr>
            <w:r w:rsidRPr="00EE45DE">
              <w:rPr>
                <w:sz w:val="22"/>
                <w:szCs w:val="22"/>
              </w:rPr>
              <w:t>СРС</w:t>
            </w:r>
          </w:p>
        </w:tc>
      </w:tr>
      <w:tr w:rsidR="00AF3098" w:rsidRPr="00EE45DE" w:rsidTr="00163DE4">
        <w:trPr>
          <w:trHeight w:val="64"/>
          <w:tblHeader/>
          <w:jc w:val="center"/>
        </w:trPr>
        <w:tc>
          <w:tcPr>
            <w:tcW w:w="1427" w:type="pct"/>
            <w:vMerge/>
            <w:vAlign w:val="center"/>
          </w:tcPr>
          <w:p w:rsidR="00AF3098" w:rsidRPr="00EE45DE" w:rsidRDefault="00AF3098" w:rsidP="00163DE4">
            <w:pPr>
              <w:widowControl w:val="0"/>
              <w:jc w:val="center"/>
              <w:rPr>
                <w:rFonts w:eastAsia="Arial Unicode MS"/>
                <w:bCs/>
                <w:sz w:val="22"/>
                <w:szCs w:val="22"/>
              </w:rPr>
            </w:pPr>
          </w:p>
        </w:tc>
        <w:tc>
          <w:tcPr>
            <w:tcW w:w="461" w:type="pct"/>
            <w:vMerge/>
            <w:vAlign w:val="center"/>
          </w:tcPr>
          <w:p w:rsidR="00AF3098" w:rsidRPr="00EE45DE" w:rsidRDefault="00AF3098" w:rsidP="00163DE4">
            <w:pPr>
              <w:jc w:val="center"/>
              <w:rPr>
                <w:sz w:val="22"/>
                <w:szCs w:val="22"/>
              </w:rPr>
            </w:pPr>
          </w:p>
        </w:tc>
        <w:tc>
          <w:tcPr>
            <w:tcW w:w="599" w:type="pct"/>
            <w:vMerge/>
            <w:vAlign w:val="center"/>
          </w:tcPr>
          <w:p w:rsidR="00AF3098" w:rsidRPr="00EE45DE" w:rsidRDefault="00AF3098" w:rsidP="00163DE4">
            <w:pPr>
              <w:jc w:val="center"/>
              <w:rPr>
                <w:sz w:val="22"/>
                <w:szCs w:val="22"/>
              </w:rPr>
            </w:pPr>
          </w:p>
        </w:tc>
        <w:tc>
          <w:tcPr>
            <w:tcW w:w="553" w:type="pct"/>
            <w:vMerge/>
            <w:vAlign w:val="center"/>
          </w:tcPr>
          <w:p w:rsidR="00AF3098" w:rsidRPr="00EE45DE" w:rsidRDefault="00AF3098" w:rsidP="00163DE4">
            <w:pPr>
              <w:jc w:val="center"/>
              <w:rPr>
                <w:sz w:val="22"/>
                <w:szCs w:val="22"/>
              </w:rPr>
            </w:pPr>
          </w:p>
        </w:tc>
        <w:tc>
          <w:tcPr>
            <w:tcW w:w="507" w:type="pct"/>
            <w:vAlign w:val="center"/>
          </w:tcPr>
          <w:p w:rsidR="00AF3098" w:rsidRPr="00EE45DE" w:rsidRDefault="00AF3098" w:rsidP="00163DE4">
            <w:pPr>
              <w:jc w:val="center"/>
              <w:rPr>
                <w:sz w:val="22"/>
                <w:szCs w:val="22"/>
              </w:rPr>
            </w:pPr>
            <w:r w:rsidRPr="00EE45DE">
              <w:rPr>
                <w:sz w:val="22"/>
                <w:szCs w:val="22"/>
              </w:rPr>
              <w:t>лекции</w:t>
            </w:r>
          </w:p>
        </w:tc>
        <w:tc>
          <w:tcPr>
            <w:tcW w:w="507" w:type="pct"/>
            <w:vAlign w:val="center"/>
          </w:tcPr>
          <w:p w:rsidR="00AF3098" w:rsidRPr="00EE45DE" w:rsidRDefault="00AF3098" w:rsidP="00163DE4">
            <w:pPr>
              <w:jc w:val="center"/>
              <w:rPr>
                <w:sz w:val="22"/>
                <w:szCs w:val="22"/>
              </w:rPr>
            </w:pPr>
            <w:r w:rsidRPr="00EE45DE">
              <w:rPr>
                <w:sz w:val="22"/>
                <w:szCs w:val="22"/>
              </w:rPr>
              <w:t>лабораторные</w:t>
            </w:r>
          </w:p>
        </w:tc>
        <w:tc>
          <w:tcPr>
            <w:tcW w:w="507" w:type="pct"/>
            <w:vAlign w:val="center"/>
          </w:tcPr>
          <w:p w:rsidR="00AF3098" w:rsidRPr="00EE45DE" w:rsidRDefault="00AF3098" w:rsidP="00163DE4">
            <w:pPr>
              <w:jc w:val="center"/>
              <w:rPr>
                <w:sz w:val="22"/>
                <w:szCs w:val="22"/>
              </w:rPr>
            </w:pPr>
            <w:r w:rsidRPr="00EE45DE">
              <w:rPr>
                <w:sz w:val="22"/>
                <w:szCs w:val="22"/>
              </w:rPr>
              <w:t>практические</w:t>
            </w:r>
          </w:p>
        </w:tc>
        <w:tc>
          <w:tcPr>
            <w:tcW w:w="439" w:type="pct"/>
            <w:vMerge/>
            <w:vAlign w:val="center"/>
          </w:tcPr>
          <w:p w:rsidR="00AF3098" w:rsidRPr="00EE45DE" w:rsidRDefault="00AF3098" w:rsidP="00163DE4">
            <w:pPr>
              <w:jc w:val="center"/>
              <w:rPr>
                <w:sz w:val="22"/>
                <w:szCs w:val="22"/>
              </w:rPr>
            </w:pPr>
          </w:p>
        </w:tc>
      </w:tr>
      <w:tr w:rsidR="00AF3098" w:rsidRPr="00EE45DE" w:rsidTr="00163DE4">
        <w:trPr>
          <w:trHeight w:val="297"/>
          <w:jc w:val="center"/>
        </w:trPr>
        <w:tc>
          <w:tcPr>
            <w:tcW w:w="5000" w:type="pct"/>
            <w:gridSpan w:val="8"/>
            <w:vAlign w:val="center"/>
          </w:tcPr>
          <w:p w:rsidR="00AF3098" w:rsidRPr="00EE45DE" w:rsidRDefault="008955F1" w:rsidP="008955F1">
            <w:pPr>
              <w:jc w:val="center"/>
              <w:rPr>
                <w:b/>
                <w:sz w:val="22"/>
                <w:szCs w:val="22"/>
              </w:rPr>
            </w:pPr>
            <w:r>
              <w:rPr>
                <w:b/>
                <w:sz w:val="22"/>
                <w:szCs w:val="22"/>
              </w:rPr>
              <w:t>8</w:t>
            </w:r>
            <w:r w:rsidR="00AF3098" w:rsidRPr="00EE45DE">
              <w:rPr>
                <w:b/>
                <w:sz w:val="22"/>
                <w:szCs w:val="22"/>
              </w:rPr>
              <w:t xml:space="preserve"> семестр</w:t>
            </w:r>
          </w:p>
        </w:tc>
      </w:tr>
      <w:tr w:rsidR="00AF3098" w:rsidRPr="00EE45DE" w:rsidTr="00163DE4">
        <w:trPr>
          <w:jc w:val="center"/>
        </w:trPr>
        <w:tc>
          <w:tcPr>
            <w:tcW w:w="1427" w:type="pct"/>
          </w:tcPr>
          <w:p w:rsidR="00AF3098" w:rsidRPr="00182AA5" w:rsidRDefault="00AF3098" w:rsidP="00163DE4">
            <w:pPr>
              <w:jc w:val="both"/>
              <w:rPr>
                <w:sz w:val="22"/>
                <w:szCs w:val="22"/>
              </w:rPr>
            </w:pPr>
            <w:r w:rsidRPr="00182AA5">
              <w:rPr>
                <w:sz w:val="22"/>
                <w:szCs w:val="22"/>
              </w:rPr>
              <w:t>Тема 1. Общие положения по проектированию оснований и фундаментов</w:t>
            </w:r>
          </w:p>
        </w:tc>
        <w:tc>
          <w:tcPr>
            <w:tcW w:w="461" w:type="pct"/>
            <w:vAlign w:val="center"/>
          </w:tcPr>
          <w:p w:rsidR="00AF3098" w:rsidRPr="00D6193D" w:rsidRDefault="0055744B" w:rsidP="008955F1">
            <w:pPr>
              <w:jc w:val="center"/>
              <w:rPr>
                <w:sz w:val="22"/>
                <w:szCs w:val="22"/>
                <w:lang w:val="en-US"/>
              </w:rPr>
            </w:pPr>
            <w:r>
              <w:rPr>
                <w:sz w:val="22"/>
                <w:szCs w:val="22"/>
              </w:rPr>
              <w:t>2</w:t>
            </w:r>
            <w:r w:rsidR="008955F1">
              <w:rPr>
                <w:sz w:val="22"/>
                <w:szCs w:val="22"/>
              </w:rPr>
              <w:t>7</w:t>
            </w:r>
            <w:r>
              <w:rPr>
                <w:sz w:val="22"/>
                <w:szCs w:val="22"/>
              </w:rPr>
              <w:t>,8</w:t>
            </w:r>
          </w:p>
        </w:tc>
        <w:tc>
          <w:tcPr>
            <w:tcW w:w="599" w:type="pct"/>
          </w:tcPr>
          <w:p w:rsidR="00AF3098" w:rsidRPr="00847DB5" w:rsidRDefault="00AF3098" w:rsidP="00AF3098">
            <w:pPr>
              <w:jc w:val="center"/>
              <w:rPr>
                <w:sz w:val="22"/>
                <w:szCs w:val="22"/>
              </w:rPr>
            </w:pPr>
            <w:r w:rsidRPr="00847DB5">
              <w:rPr>
                <w:sz w:val="22"/>
                <w:szCs w:val="22"/>
              </w:rPr>
              <w:t xml:space="preserve">ПК-1, ПК-2, </w:t>
            </w:r>
          </w:p>
          <w:p w:rsidR="00AF3098" w:rsidRDefault="00AF3098" w:rsidP="00AF3098">
            <w:r w:rsidRPr="00847DB5">
              <w:rPr>
                <w:sz w:val="22"/>
                <w:szCs w:val="22"/>
              </w:rPr>
              <w:t>ПК-3</w:t>
            </w:r>
          </w:p>
        </w:tc>
        <w:tc>
          <w:tcPr>
            <w:tcW w:w="553" w:type="pct"/>
            <w:shd w:val="clear" w:color="auto" w:fill="auto"/>
            <w:vAlign w:val="center"/>
          </w:tcPr>
          <w:p w:rsidR="00AF3098" w:rsidRPr="00837370" w:rsidRDefault="008955F1" w:rsidP="00163DE4">
            <w:pPr>
              <w:jc w:val="center"/>
              <w:rPr>
                <w:sz w:val="22"/>
                <w:szCs w:val="22"/>
              </w:rPr>
            </w:pPr>
            <w:r>
              <w:rPr>
                <w:sz w:val="22"/>
                <w:szCs w:val="22"/>
              </w:rPr>
              <w:t>3</w:t>
            </w:r>
          </w:p>
        </w:tc>
        <w:tc>
          <w:tcPr>
            <w:tcW w:w="507" w:type="pct"/>
            <w:shd w:val="clear" w:color="auto" w:fill="auto"/>
            <w:vAlign w:val="center"/>
          </w:tcPr>
          <w:p w:rsidR="00AF3098" w:rsidRPr="00D75C4B" w:rsidRDefault="00AF3098" w:rsidP="00163DE4">
            <w:pPr>
              <w:jc w:val="center"/>
              <w:rPr>
                <w:sz w:val="22"/>
                <w:szCs w:val="22"/>
              </w:rPr>
            </w:pPr>
            <w:r>
              <w:rPr>
                <w:sz w:val="22"/>
                <w:szCs w:val="22"/>
              </w:rPr>
              <w:t>1</w:t>
            </w:r>
          </w:p>
        </w:tc>
        <w:tc>
          <w:tcPr>
            <w:tcW w:w="507" w:type="pct"/>
            <w:tcBorders>
              <w:top w:val="single" w:sz="4" w:space="0" w:color="auto"/>
              <w:left w:val="single" w:sz="4" w:space="0" w:color="auto"/>
              <w:bottom w:val="single" w:sz="4" w:space="0" w:color="auto"/>
              <w:right w:val="single" w:sz="4" w:space="0" w:color="auto"/>
            </w:tcBorders>
            <w:vAlign w:val="center"/>
          </w:tcPr>
          <w:p w:rsidR="00AF3098" w:rsidRPr="00EE45DE" w:rsidRDefault="00AF3098" w:rsidP="00163DE4">
            <w:pPr>
              <w:jc w:val="center"/>
              <w:rPr>
                <w:sz w:val="22"/>
                <w:szCs w:val="22"/>
              </w:rPr>
            </w:pPr>
            <w:r w:rsidRPr="00EE45DE">
              <w:rPr>
                <w:sz w:val="22"/>
                <w:szCs w:val="22"/>
              </w:rPr>
              <w:t>-</w:t>
            </w:r>
          </w:p>
        </w:tc>
        <w:tc>
          <w:tcPr>
            <w:tcW w:w="507" w:type="pct"/>
            <w:shd w:val="clear" w:color="auto" w:fill="auto"/>
            <w:vAlign w:val="center"/>
          </w:tcPr>
          <w:p w:rsidR="00AF3098" w:rsidRPr="00FD4154" w:rsidRDefault="008955F1" w:rsidP="00163DE4">
            <w:pPr>
              <w:jc w:val="center"/>
              <w:rPr>
                <w:sz w:val="22"/>
                <w:szCs w:val="22"/>
              </w:rPr>
            </w:pPr>
            <w:r>
              <w:rPr>
                <w:sz w:val="22"/>
                <w:szCs w:val="22"/>
              </w:rPr>
              <w:t>2</w:t>
            </w:r>
          </w:p>
        </w:tc>
        <w:tc>
          <w:tcPr>
            <w:tcW w:w="439" w:type="pct"/>
            <w:shd w:val="clear" w:color="auto" w:fill="auto"/>
          </w:tcPr>
          <w:p w:rsidR="00AF3098" w:rsidRPr="002378FD" w:rsidRDefault="0055744B" w:rsidP="009B4E88">
            <w:pPr>
              <w:jc w:val="center"/>
              <w:rPr>
                <w:sz w:val="22"/>
                <w:lang w:val="en-US"/>
              </w:rPr>
            </w:pPr>
            <w:r>
              <w:rPr>
                <w:sz w:val="22"/>
              </w:rPr>
              <w:t>2</w:t>
            </w:r>
            <w:r w:rsidR="009B4E88">
              <w:rPr>
                <w:sz w:val="22"/>
              </w:rPr>
              <w:t>4</w:t>
            </w:r>
            <w:r w:rsidR="00AF3098" w:rsidRPr="002378FD">
              <w:rPr>
                <w:sz w:val="22"/>
                <w:lang w:val="en-US"/>
              </w:rPr>
              <w:t>.8</w:t>
            </w:r>
          </w:p>
        </w:tc>
      </w:tr>
      <w:tr w:rsidR="00AF3098" w:rsidRPr="00EE45DE" w:rsidTr="00163DE4">
        <w:trPr>
          <w:jc w:val="center"/>
        </w:trPr>
        <w:tc>
          <w:tcPr>
            <w:tcW w:w="1427" w:type="pct"/>
          </w:tcPr>
          <w:p w:rsidR="00AF3098" w:rsidRPr="00182AA5" w:rsidRDefault="00AF3098" w:rsidP="00163DE4">
            <w:pPr>
              <w:jc w:val="both"/>
              <w:rPr>
                <w:sz w:val="22"/>
                <w:szCs w:val="22"/>
              </w:rPr>
            </w:pPr>
            <w:r w:rsidRPr="00182AA5">
              <w:rPr>
                <w:sz w:val="22"/>
                <w:szCs w:val="22"/>
              </w:rPr>
              <w:t>Тема 2. Фундаменты, возводимые в открытых котлованах</w:t>
            </w:r>
          </w:p>
        </w:tc>
        <w:tc>
          <w:tcPr>
            <w:tcW w:w="461" w:type="pct"/>
            <w:vAlign w:val="center"/>
          </w:tcPr>
          <w:p w:rsidR="00AF3098" w:rsidRPr="00837370" w:rsidRDefault="009B4E88" w:rsidP="008955F1">
            <w:pPr>
              <w:jc w:val="center"/>
              <w:rPr>
                <w:sz w:val="22"/>
                <w:szCs w:val="22"/>
              </w:rPr>
            </w:pPr>
            <w:r>
              <w:rPr>
                <w:sz w:val="22"/>
                <w:szCs w:val="22"/>
              </w:rPr>
              <w:t>2</w:t>
            </w:r>
            <w:r w:rsidR="008955F1">
              <w:rPr>
                <w:sz w:val="22"/>
                <w:szCs w:val="22"/>
              </w:rPr>
              <w:t>7</w:t>
            </w:r>
          </w:p>
        </w:tc>
        <w:tc>
          <w:tcPr>
            <w:tcW w:w="599" w:type="pct"/>
          </w:tcPr>
          <w:p w:rsidR="00AF3098" w:rsidRPr="00847DB5" w:rsidRDefault="00AF3098" w:rsidP="00AF3098">
            <w:pPr>
              <w:jc w:val="center"/>
              <w:rPr>
                <w:sz w:val="22"/>
                <w:szCs w:val="22"/>
              </w:rPr>
            </w:pPr>
            <w:r w:rsidRPr="00847DB5">
              <w:rPr>
                <w:sz w:val="22"/>
                <w:szCs w:val="22"/>
              </w:rPr>
              <w:t xml:space="preserve">ПК-1, ПК-2, </w:t>
            </w:r>
          </w:p>
          <w:p w:rsidR="00AF3098" w:rsidRDefault="00AF3098" w:rsidP="00AF3098">
            <w:r w:rsidRPr="00847DB5">
              <w:rPr>
                <w:sz w:val="22"/>
                <w:szCs w:val="22"/>
              </w:rPr>
              <w:t>ПК-3</w:t>
            </w:r>
          </w:p>
        </w:tc>
        <w:tc>
          <w:tcPr>
            <w:tcW w:w="553" w:type="pct"/>
            <w:shd w:val="clear" w:color="auto" w:fill="auto"/>
            <w:vAlign w:val="center"/>
          </w:tcPr>
          <w:p w:rsidR="00AF3098" w:rsidRPr="009B4E88" w:rsidRDefault="008955F1" w:rsidP="00837370">
            <w:pPr>
              <w:jc w:val="center"/>
              <w:rPr>
                <w:sz w:val="22"/>
                <w:szCs w:val="22"/>
              </w:rPr>
            </w:pPr>
            <w:r>
              <w:rPr>
                <w:sz w:val="22"/>
                <w:szCs w:val="22"/>
              </w:rPr>
              <w:t>7</w:t>
            </w:r>
          </w:p>
        </w:tc>
        <w:tc>
          <w:tcPr>
            <w:tcW w:w="507" w:type="pct"/>
            <w:shd w:val="clear" w:color="auto" w:fill="auto"/>
            <w:vAlign w:val="center"/>
          </w:tcPr>
          <w:p w:rsidR="00AF3098" w:rsidRPr="00D75C4B" w:rsidRDefault="0055744B" w:rsidP="00163DE4">
            <w:pPr>
              <w:jc w:val="center"/>
              <w:rPr>
                <w:sz w:val="22"/>
                <w:szCs w:val="22"/>
              </w:rPr>
            </w:pPr>
            <w:r>
              <w:rPr>
                <w:sz w:val="22"/>
                <w:szCs w:val="22"/>
              </w:rPr>
              <w:t>1</w:t>
            </w:r>
          </w:p>
        </w:tc>
        <w:tc>
          <w:tcPr>
            <w:tcW w:w="507" w:type="pct"/>
            <w:tcBorders>
              <w:top w:val="single" w:sz="4" w:space="0" w:color="auto"/>
              <w:left w:val="single" w:sz="4" w:space="0" w:color="auto"/>
              <w:bottom w:val="single" w:sz="4" w:space="0" w:color="auto"/>
              <w:right w:val="single" w:sz="4" w:space="0" w:color="auto"/>
            </w:tcBorders>
            <w:vAlign w:val="center"/>
          </w:tcPr>
          <w:p w:rsidR="00AF3098" w:rsidRPr="00EE45DE" w:rsidRDefault="00AF3098" w:rsidP="00163DE4">
            <w:pPr>
              <w:jc w:val="center"/>
              <w:rPr>
                <w:sz w:val="22"/>
                <w:szCs w:val="22"/>
              </w:rPr>
            </w:pPr>
            <w:r w:rsidRPr="00EE45DE">
              <w:rPr>
                <w:sz w:val="22"/>
                <w:szCs w:val="22"/>
              </w:rPr>
              <w:t>-</w:t>
            </w:r>
          </w:p>
        </w:tc>
        <w:tc>
          <w:tcPr>
            <w:tcW w:w="507" w:type="pct"/>
            <w:shd w:val="clear" w:color="auto" w:fill="auto"/>
            <w:vAlign w:val="center"/>
          </w:tcPr>
          <w:p w:rsidR="00AF3098" w:rsidRPr="002378FD" w:rsidRDefault="008955F1" w:rsidP="00163DE4">
            <w:pPr>
              <w:jc w:val="center"/>
              <w:rPr>
                <w:sz w:val="22"/>
                <w:szCs w:val="22"/>
              </w:rPr>
            </w:pPr>
            <w:r>
              <w:rPr>
                <w:sz w:val="22"/>
                <w:szCs w:val="22"/>
              </w:rPr>
              <w:t>6</w:t>
            </w:r>
          </w:p>
        </w:tc>
        <w:tc>
          <w:tcPr>
            <w:tcW w:w="439" w:type="pct"/>
            <w:shd w:val="clear" w:color="auto" w:fill="auto"/>
          </w:tcPr>
          <w:p w:rsidR="00AF3098" w:rsidRPr="0055744B" w:rsidRDefault="009B4E88" w:rsidP="00163DE4">
            <w:pPr>
              <w:jc w:val="center"/>
              <w:rPr>
                <w:sz w:val="22"/>
              </w:rPr>
            </w:pPr>
            <w:r>
              <w:rPr>
                <w:sz w:val="22"/>
              </w:rPr>
              <w:t>20</w:t>
            </w:r>
          </w:p>
        </w:tc>
      </w:tr>
      <w:tr w:rsidR="00AF3098" w:rsidRPr="00EE45DE" w:rsidTr="00163DE4">
        <w:trPr>
          <w:jc w:val="center"/>
        </w:trPr>
        <w:tc>
          <w:tcPr>
            <w:tcW w:w="1427" w:type="pct"/>
          </w:tcPr>
          <w:p w:rsidR="00AF3098" w:rsidRPr="00182AA5" w:rsidRDefault="00AF3098" w:rsidP="00163DE4">
            <w:pPr>
              <w:jc w:val="both"/>
              <w:rPr>
                <w:sz w:val="22"/>
                <w:szCs w:val="22"/>
              </w:rPr>
            </w:pPr>
            <w:r w:rsidRPr="00182AA5">
              <w:rPr>
                <w:sz w:val="22"/>
                <w:szCs w:val="22"/>
              </w:rPr>
              <w:t xml:space="preserve">Тема </w:t>
            </w:r>
            <w:r w:rsidRPr="00182AA5">
              <w:rPr>
                <w:sz w:val="22"/>
                <w:szCs w:val="22"/>
                <w:lang w:val="en-US"/>
              </w:rPr>
              <w:t>3</w:t>
            </w:r>
            <w:r w:rsidRPr="00182AA5">
              <w:rPr>
                <w:sz w:val="22"/>
                <w:szCs w:val="22"/>
              </w:rPr>
              <w:t>. Свайные фундаменты</w:t>
            </w:r>
          </w:p>
        </w:tc>
        <w:tc>
          <w:tcPr>
            <w:tcW w:w="461" w:type="pct"/>
            <w:vAlign w:val="center"/>
          </w:tcPr>
          <w:p w:rsidR="00AF3098" w:rsidRPr="00837370" w:rsidRDefault="008955F1" w:rsidP="00163DE4">
            <w:pPr>
              <w:jc w:val="center"/>
              <w:rPr>
                <w:sz w:val="22"/>
                <w:szCs w:val="22"/>
              </w:rPr>
            </w:pPr>
            <w:r>
              <w:rPr>
                <w:sz w:val="22"/>
                <w:szCs w:val="22"/>
              </w:rPr>
              <w:t>27</w:t>
            </w:r>
          </w:p>
        </w:tc>
        <w:tc>
          <w:tcPr>
            <w:tcW w:w="599" w:type="pct"/>
          </w:tcPr>
          <w:p w:rsidR="00AF3098" w:rsidRPr="00847DB5" w:rsidRDefault="00AF3098" w:rsidP="00AF3098">
            <w:pPr>
              <w:jc w:val="center"/>
              <w:rPr>
                <w:sz w:val="22"/>
                <w:szCs w:val="22"/>
              </w:rPr>
            </w:pPr>
            <w:r w:rsidRPr="00847DB5">
              <w:rPr>
                <w:sz w:val="22"/>
                <w:szCs w:val="22"/>
              </w:rPr>
              <w:t xml:space="preserve">ПК-1, ПК-2, </w:t>
            </w:r>
          </w:p>
          <w:p w:rsidR="00AF3098" w:rsidRPr="000A53B3" w:rsidRDefault="00AF3098" w:rsidP="00AF3098">
            <w:pPr>
              <w:rPr>
                <w:sz w:val="22"/>
                <w:szCs w:val="22"/>
              </w:rPr>
            </w:pPr>
            <w:r w:rsidRPr="00847DB5">
              <w:rPr>
                <w:sz w:val="22"/>
                <w:szCs w:val="22"/>
              </w:rPr>
              <w:t>ПК-3</w:t>
            </w:r>
          </w:p>
        </w:tc>
        <w:tc>
          <w:tcPr>
            <w:tcW w:w="553" w:type="pct"/>
            <w:shd w:val="clear" w:color="auto" w:fill="auto"/>
            <w:vAlign w:val="center"/>
          </w:tcPr>
          <w:p w:rsidR="00AF3098" w:rsidRPr="00837370" w:rsidRDefault="001C567F" w:rsidP="00163DE4">
            <w:pPr>
              <w:jc w:val="center"/>
              <w:rPr>
                <w:sz w:val="22"/>
                <w:szCs w:val="22"/>
              </w:rPr>
            </w:pPr>
            <w:r>
              <w:rPr>
                <w:sz w:val="22"/>
                <w:szCs w:val="22"/>
              </w:rPr>
              <w:t>5</w:t>
            </w:r>
          </w:p>
        </w:tc>
        <w:tc>
          <w:tcPr>
            <w:tcW w:w="507" w:type="pct"/>
            <w:shd w:val="clear" w:color="auto" w:fill="auto"/>
            <w:vAlign w:val="center"/>
          </w:tcPr>
          <w:p w:rsidR="00AF3098" w:rsidRPr="00D75C4B" w:rsidRDefault="0055744B" w:rsidP="00163DE4">
            <w:pPr>
              <w:jc w:val="center"/>
              <w:rPr>
                <w:sz w:val="22"/>
                <w:szCs w:val="22"/>
              </w:rPr>
            </w:pPr>
            <w:r>
              <w:rPr>
                <w:sz w:val="22"/>
                <w:szCs w:val="22"/>
              </w:rPr>
              <w:t>1</w:t>
            </w:r>
          </w:p>
        </w:tc>
        <w:tc>
          <w:tcPr>
            <w:tcW w:w="507" w:type="pct"/>
            <w:tcBorders>
              <w:top w:val="single" w:sz="4" w:space="0" w:color="auto"/>
              <w:left w:val="single" w:sz="4" w:space="0" w:color="auto"/>
              <w:bottom w:val="single" w:sz="4" w:space="0" w:color="auto"/>
              <w:right w:val="single" w:sz="4" w:space="0" w:color="auto"/>
            </w:tcBorders>
            <w:vAlign w:val="center"/>
          </w:tcPr>
          <w:p w:rsidR="00AF3098" w:rsidRPr="00EE45DE" w:rsidRDefault="00AF3098" w:rsidP="00163DE4">
            <w:pPr>
              <w:jc w:val="center"/>
              <w:rPr>
                <w:sz w:val="22"/>
                <w:szCs w:val="22"/>
              </w:rPr>
            </w:pPr>
          </w:p>
        </w:tc>
        <w:tc>
          <w:tcPr>
            <w:tcW w:w="507" w:type="pct"/>
            <w:shd w:val="clear" w:color="auto" w:fill="auto"/>
            <w:vAlign w:val="center"/>
          </w:tcPr>
          <w:p w:rsidR="00AF3098" w:rsidRPr="002378FD" w:rsidRDefault="001C567F" w:rsidP="00163DE4">
            <w:pPr>
              <w:jc w:val="center"/>
              <w:rPr>
                <w:sz w:val="22"/>
                <w:szCs w:val="22"/>
              </w:rPr>
            </w:pPr>
            <w:r>
              <w:rPr>
                <w:sz w:val="22"/>
                <w:szCs w:val="22"/>
              </w:rPr>
              <w:t>4</w:t>
            </w:r>
          </w:p>
        </w:tc>
        <w:tc>
          <w:tcPr>
            <w:tcW w:w="439" w:type="pct"/>
            <w:shd w:val="clear" w:color="auto" w:fill="auto"/>
          </w:tcPr>
          <w:p w:rsidR="00AF3098" w:rsidRPr="0055744B" w:rsidRDefault="009B4E88" w:rsidP="001C567F">
            <w:pPr>
              <w:jc w:val="center"/>
              <w:rPr>
                <w:sz w:val="22"/>
              </w:rPr>
            </w:pPr>
            <w:r>
              <w:rPr>
                <w:sz w:val="22"/>
              </w:rPr>
              <w:t>2</w:t>
            </w:r>
            <w:r w:rsidR="001C567F">
              <w:rPr>
                <w:sz w:val="22"/>
              </w:rPr>
              <w:t>2</w:t>
            </w:r>
          </w:p>
        </w:tc>
      </w:tr>
      <w:tr w:rsidR="00AF3098" w:rsidRPr="00EE45DE" w:rsidTr="00163DE4">
        <w:trPr>
          <w:jc w:val="center"/>
        </w:trPr>
        <w:tc>
          <w:tcPr>
            <w:tcW w:w="1427" w:type="pct"/>
          </w:tcPr>
          <w:p w:rsidR="00AF3098" w:rsidRPr="00182AA5" w:rsidRDefault="00AF3098" w:rsidP="00163DE4">
            <w:pPr>
              <w:jc w:val="both"/>
              <w:rPr>
                <w:sz w:val="22"/>
                <w:szCs w:val="22"/>
              </w:rPr>
            </w:pPr>
            <w:r w:rsidRPr="00182AA5">
              <w:rPr>
                <w:sz w:val="22"/>
                <w:szCs w:val="22"/>
              </w:rPr>
              <w:t xml:space="preserve">Тема </w:t>
            </w:r>
            <w:r w:rsidRPr="00182AA5">
              <w:rPr>
                <w:sz w:val="22"/>
                <w:szCs w:val="22"/>
                <w:lang w:val="en-US"/>
              </w:rPr>
              <w:t>4</w:t>
            </w:r>
            <w:r w:rsidRPr="00182AA5">
              <w:rPr>
                <w:sz w:val="22"/>
                <w:szCs w:val="22"/>
              </w:rPr>
              <w:t>. Фундаменты глубокого заложения</w:t>
            </w:r>
          </w:p>
        </w:tc>
        <w:tc>
          <w:tcPr>
            <w:tcW w:w="461" w:type="pct"/>
            <w:vAlign w:val="center"/>
          </w:tcPr>
          <w:p w:rsidR="00AF3098" w:rsidRPr="00837370" w:rsidRDefault="009B4E88" w:rsidP="00163DE4">
            <w:pPr>
              <w:jc w:val="center"/>
              <w:rPr>
                <w:sz w:val="22"/>
                <w:szCs w:val="22"/>
              </w:rPr>
            </w:pPr>
            <w:r>
              <w:rPr>
                <w:sz w:val="22"/>
                <w:szCs w:val="22"/>
              </w:rPr>
              <w:t>21</w:t>
            </w:r>
          </w:p>
        </w:tc>
        <w:tc>
          <w:tcPr>
            <w:tcW w:w="599" w:type="pct"/>
          </w:tcPr>
          <w:p w:rsidR="00AF3098" w:rsidRPr="00847DB5" w:rsidRDefault="00AF3098" w:rsidP="00AF3098">
            <w:pPr>
              <w:jc w:val="center"/>
              <w:rPr>
                <w:sz w:val="22"/>
                <w:szCs w:val="22"/>
              </w:rPr>
            </w:pPr>
            <w:r w:rsidRPr="00847DB5">
              <w:rPr>
                <w:sz w:val="22"/>
                <w:szCs w:val="22"/>
              </w:rPr>
              <w:t xml:space="preserve">ПК-1, ПК-2, </w:t>
            </w:r>
          </w:p>
          <w:p w:rsidR="00AF3098" w:rsidRPr="000A53B3" w:rsidRDefault="00AF3098" w:rsidP="00AF3098">
            <w:pPr>
              <w:rPr>
                <w:sz w:val="22"/>
                <w:szCs w:val="22"/>
              </w:rPr>
            </w:pPr>
            <w:r w:rsidRPr="00847DB5">
              <w:rPr>
                <w:sz w:val="22"/>
                <w:szCs w:val="22"/>
              </w:rPr>
              <w:t>ПК-3</w:t>
            </w:r>
          </w:p>
        </w:tc>
        <w:tc>
          <w:tcPr>
            <w:tcW w:w="553" w:type="pct"/>
            <w:shd w:val="clear" w:color="auto" w:fill="auto"/>
            <w:vAlign w:val="center"/>
          </w:tcPr>
          <w:p w:rsidR="00AF3098" w:rsidRDefault="00837370" w:rsidP="00837370">
            <w:pPr>
              <w:jc w:val="center"/>
              <w:rPr>
                <w:sz w:val="22"/>
                <w:szCs w:val="22"/>
                <w:lang w:val="en-US"/>
              </w:rPr>
            </w:pPr>
            <w:r>
              <w:rPr>
                <w:sz w:val="22"/>
                <w:szCs w:val="22"/>
              </w:rPr>
              <w:t>1</w:t>
            </w:r>
          </w:p>
        </w:tc>
        <w:tc>
          <w:tcPr>
            <w:tcW w:w="507" w:type="pct"/>
            <w:shd w:val="clear" w:color="auto" w:fill="auto"/>
            <w:vAlign w:val="center"/>
          </w:tcPr>
          <w:p w:rsidR="00AF3098" w:rsidRPr="00D75C4B" w:rsidRDefault="00AF3098" w:rsidP="00163DE4">
            <w:pPr>
              <w:jc w:val="center"/>
              <w:rPr>
                <w:sz w:val="22"/>
                <w:szCs w:val="22"/>
              </w:rPr>
            </w:pPr>
            <w:r>
              <w:rPr>
                <w:sz w:val="22"/>
                <w:szCs w:val="22"/>
              </w:rPr>
              <w:t>1</w:t>
            </w:r>
          </w:p>
        </w:tc>
        <w:tc>
          <w:tcPr>
            <w:tcW w:w="507" w:type="pct"/>
            <w:tcBorders>
              <w:top w:val="single" w:sz="4" w:space="0" w:color="auto"/>
              <w:left w:val="single" w:sz="4" w:space="0" w:color="auto"/>
              <w:bottom w:val="single" w:sz="4" w:space="0" w:color="auto"/>
              <w:right w:val="single" w:sz="4" w:space="0" w:color="auto"/>
            </w:tcBorders>
            <w:vAlign w:val="center"/>
          </w:tcPr>
          <w:p w:rsidR="00AF3098" w:rsidRPr="00EE45DE" w:rsidRDefault="00AF3098" w:rsidP="00163DE4">
            <w:pPr>
              <w:jc w:val="center"/>
              <w:rPr>
                <w:sz w:val="22"/>
                <w:szCs w:val="22"/>
              </w:rPr>
            </w:pPr>
          </w:p>
        </w:tc>
        <w:tc>
          <w:tcPr>
            <w:tcW w:w="507" w:type="pct"/>
            <w:shd w:val="clear" w:color="auto" w:fill="auto"/>
            <w:vAlign w:val="center"/>
          </w:tcPr>
          <w:p w:rsidR="00AF3098" w:rsidRPr="008955F1" w:rsidRDefault="00AF3098" w:rsidP="00163DE4">
            <w:pPr>
              <w:jc w:val="center"/>
              <w:rPr>
                <w:sz w:val="22"/>
                <w:szCs w:val="22"/>
              </w:rPr>
            </w:pPr>
          </w:p>
        </w:tc>
        <w:tc>
          <w:tcPr>
            <w:tcW w:w="439" w:type="pct"/>
            <w:shd w:val="clear" w:color="auto" w:fill="auto"/>
          </w:tcPr>
          <w:p w:rsidR="00AF3098" w:rsidRPr="009B4E88" w:rsidRDefault="009B4E88" w:rsidP="00163DE4">
            <w:pPr>
              <w:jc w:val="center"/>
              <w:rPr>
                <w:sz w:val="22"/>
              </w:rPr>
            </w:pPr>
            <w:r>
              <w:rPr>
                <w:sz w:val="22"/>
              </w:rPr>
              <w:t>20</w:t>
            </w:r>
          </w:p>
        </w:tc>
      </w:tr>
      <w:tr w:rsidR="00AF3098" w:rsidRPr="00EE45DE" w:rsidTr="00163DE4">
        <w:trPr>
          <w:jc w:val="center"/>
        </w:trPr>
        <w:tc>
          <w:tcPr>
            <w:tcW w:w="1427" w:type="pct"/>
          </w:tcPr>
          <w:p w:rsidR="00AF3098" w:rsidRPr="00182AA5" w:rsidRDefault="00AF3098" w:rsidP="00163DE4">
            <w:pPr>
              <w:jc w:val="both"/>
              <w:rPr>
                <w:sz w:val="22"/>
                <w:szCs w:val="22"/>
              </w:rPr>
            </w:pPr>
            <w:r w:rsidRPr="00182AA5">
              <w:rPr>
                <w:sz w:val="22"/>
                <w:szCs w:val="22"/>
              </w:rPr>
              <w:t xml:space="preserve">Тема </w:t>
            </w:r>
            <w:r w:rsidRPr="00040CAA">
              <w:rPr>
                <w:sz w:val="22"/>
                <w:szCs w:val="22"/>
              </w:rPr>
              <w:t>5</w:t>
            </w:r>
            <w:r w:rsidRPr="00182AA5">
              <w:rPr>
                <w:sz w:val="22"/>
                <w:szCs w:val="22"/>
              </w:rPr>
              <w:t>. Методы искусственного улучшения грунтов основания</w:t>
            </w:r>
          </w:p>
        </w:tc>
        <w:tc>
          <w:tcPr>
            <w:tcW w:w="461" w:type="pct"/>
            <w:vAlign w:val="center"/>
          </w:tcPr>
          <w:p w:rsidR="00AF3098" w:rsidRPr="00837370" w:rsidRDefault="009B4E88" w:rsidP="00163DE4">
            <w:pPr>
              <w:jc w:val="center"/>
              <w:rPr>
                <w:sz w:val="22"/>
                <w:szCs w:val="22"/>
              </w:rPr>
            </w:pPr>
            <w:r>
              <w:rPr>
                <w:sz w:val="22"/>
                <w:szCs w:val="22"/>
              </w:rPr>
              <w:t>21</w:t>
            </w:r>
          </w:p>
        </w:tc>
        <w:tc>
          <w:tcPr>
            <w:tcW w:w="599" w:type="pct"/>
          </w:tcPr>
          <w:p w:rsidR="00AF3098" w:rsidRPr="00847DB5" w:rsidRDefault="00AF3098" w:rsidP="00AF3098">
            <w:pPr>
              <w:jc w:val="center"/>
              <w:rPr>
                <w:sz w:val="22"/>
                <w:szCs w:val="22"/>
              </w:rPr>
            </w:pPr>
            <w:r w:rsidRPr="00847DB5">
              <w:rPr>
                <w:sz w:val="22"/>
                <w:szCs w:val="22"/>
              </w:rPr>
              <w:t xml:space="preserve">ПК-1, ПК-2, </w:t>
            </w:r>
          </w:p>
          <w:p w:rsidR="00AF3098" w:rsidRPr="000A53B3" w:rsidRDefault="00AF3098" w:rsidP="00AF3098">
            <w:pPr>
              <w:rPr>
                <w:sz w:val="22"/>
                <w:szCs w:val="22"/>
              </w:rPr>
            </w:pPr>
            <w:r w:rsidRPr="00847DB5">
              <w:rPr>
                <w:sz w:val="22"/>
                <w:szCs w:val="22"/>
              </w:rPr>
              <w:t>ПК-3</w:t>
            </w:r>
          </w:p>
        </w:tc>
        <w:tc>
          <w:tcPr>
            <w:tcW w:w="553" w:type="pct"/>
            <w:shd w:val="clear" w:color="auto" w:fill="auto"/>
            <w:vAlign w:val="center"/>
          </w:tcPr>
          <w:p w:rsidR="00AF3098" w:rsidRPr="00837370" w:rsidRDefault="00837370" w:rsidP="00163DE4">
            <w:pPr>
              <w:jc w:val="center"/>
              <w:rPr>
                <w:sz w:val="22"/>
                <w:szCs w:val="22"/>
              </w:rPr>
            </w:pPr>
            <w:r>
              <w:rPr>
                <w:sz w:val="22"/>
                <w:szCs w:val="22"/>
              </w:rPr>
              <w:t>1</w:t>
            </w:r>
          </w:p>
        </w:tc>
        <w:tc>
          <w:tcPr>
            <w:tcW w:w="507" w:type="pct"/>
            <w:shd w:val="clear" w:color="auto" w:fill="auto"/>
            <w:vAlign w:val="center"/>
          </w:tcPr>
          <w:p w:rsidR="00AF3098" w:rsidRPr="00D75C4B" w:rsidRDefault="00AF3098" w:rsidP="00163DE4">
            <w:pPr>
              <w:jc w:val="center"/>
              <w:rPr>
                <w:sz w:val="22"/>
                <w:szCs w:val="22"/>
              </w:rPr>
            </w:pPr>
            <w:r>
              <w:rPr>
                <w:sz w:val="22"/>
                <w:szCs w:val="22"/>
              </w:rPr>
              <w:t>1</w:t>
            </w:r>
          </w:p>
        </w:tc>
        <w:tc>
          <w:tcPr>
            <w:tcW w:w="507" w:type="pct"/>
            <w:tcBorders>
              <w:top w:val="single" w:sz="4" w:space="0" w:color="auto"/>
              <w:left w:val="single" w:sz="4" w:space="0" w:color="auto"/>
              <w:bottom w:val="single" w:sz="4" w:space="0" w:color="auto"/>
              <w:right w:val="single" w:sz="4" w:space="0" w:color="auto"/>
            </w:tcBorders>
            <w:vAlign w:val="center"/>
          </w:tcPr>
          <w:p w:rsidR="00AF3098" w:rsidRPr="00EE45DE" w:rsidRDefault="00AF3098" w:rsidP="00163DE4">
            <w:pPr>
              <w:jc w:val="center"/>
              <w:rPr>
                <w:sz w:val="22"/>
                <w:szCs w:val="22"/>
              </w:rPr>
            </w:pPr>
          </w:p>
        </w:tc>
        <w:tc>
          <w:tcPr>
            <w:tcW w:w="507" w:type="pct"/>
            <w:shd w:val="clear" w:color="auto" w:fill="auto"/>
            <w:vAlign w:val="center"/>
          </w:tcPr>
          <w:p w:rsidR="00AF3098" w:rsidRPr="001A65E6" w:rsidRDefault="00AF3098" w:rsidP="00163DE4">
            <w:pPr>
              <w:jc w:val="center"/>
              <w:rPr>
                <w:sz w:val="22"/>
                <w:szCs w:val="22"/>
                <w:lang w:val="en-US"/>
              </w:rPr>
            </w:pPr>
          </w:p>
        </w:tc>
        <w:tc>
          <w:tcPr>
            <w:tcW w:w="439" w:type="pct"/>
            <w:shd w:val="clear" w:color="auto" w:fill="auto"/>
          </w:tcPr>
          <w:p w:rsidR="00AF3098" w:rsidRPr="009B4E88" w:rsidRDefault="009B4E88" w:rsidP="00163DE4">
            <w:pPr>
              <w:jc w:val="center"/>
              <w:rPr>
                <w:sz w:val="22"/>
              </w:rPr>
            </w:pPr>
            <w:r>
              <w:rPr>
                <w:sz w:val="22"/>
              </w:rPr>
              <w:t>20</w:t>
            </w:r>
          </w:p>
        </w:tc>
      </w:tr>
      <w:tr w:rsidR="00AF3098" w:rsidRPr="00EE45DE" w:rsidTr="00163DE4">
        <w:trPr>
          <w:jc w:val="center"/>
        </w:trPr>
        <w:tc>
          <w:tcPr>
            <w:tcW w:w="1427" w:type="pct"/>
          </w:tcPr>
          <w:p w:rsidR="00AF3098" w:rsidRPr="00182AA5" w:rsidRDefault="00AF3098" w:rsidP="00163DE4">
            <w:pPr>
              <w:jc w:val="both"/>
              <w:rPr>
                <w:sz w:val="22"/>
                <w:szCs w:val="22"/>
              </w:rPr>
            </w:pPr>
            <w:r w:rsidRPr="00182AA5">
              <w:rPr>
                <w:sz w:val="22"/>
                <w:szCs w:val="22"/>
              </w:rPr>
              <w:t xml:space="preserve">Тема </w:t>
            </w:r>
            <w:r w:rsidRPr="00040CAA">
              <w:rPr>
                <w:sz w:val="22"/>
                <w:szCs w:val="22"/>
              </w:rPr>
              <w:t>6</w:t>
            </w:r>
            <w:r w:rsidRPr="00182AA5">
              <w:rPr>
                <w:sz w:val="22"/>
                <w:szCs w:val="22"/>
              </w:rPr>
              <w:t>. Проектирование котлованов. Защита подвальных помещений и фундаментов от подземных вод и сырости.</w:t>
            </w:r>
          </w:p>
        </w:tc>
        <w:tc>
          <w:tcPr>
            <w:tcW w:w="461" w:type="pct"/>
            <w:vAlign w:val="center"/>
          </w:tcPr>
          <w:p w:rsidR="00AF3098" w:rsidRPr="00837370" w:rsidRDefault="009B4E88" w:rsidP="00163DE4">
            <w:pPr>
              <w:jc w:val="center"/>
              <w:rPr>
                <w:sz w:val="22"/>
                <w:szCs w:val="22"/>
              </w:rPr>
            </w:pPr>
            <w:r>
              <w:rPr>
                <w:sz w:val="22"/>
                <w:szCs w:val="22"/>
              </w:rPr>
              <w:t>21</w:t>
            </w:r>
          </w:p>
        </w:tc>
        <w:tc>
          <w:tcPr>
            <w:tcW w:w="599" w:type="pct"/>
          </w:tcPr>
          <w:p w:rsidR="00AF3098" w:rsidRPr="00847DB5" w:rsidRDefault="00AF3098" w:rsidP="00AF3098">
            <w:pPr>
              <w:jc w:val="center"/>
              <w:rPr>
                <w:sz w:val="22"/>
                <w:szCs w:val="22"/>
              </w:rPr>
            </w:pPr>
            <w:r w:rsidRPr="00847DB5">
              <w:rPr>
                <w:sz w:val="22"/>
                <w:szCs w:val="22"/>
              </w:rPr>
              <w:t xml:space="preserve">ПК-1, ПК-2, </w:t>
            </w:r>
          </w:p>
          <w:p w:rsidR="00AF3098" w:rsidRPr="000A53B3" w:rsidRDefault="00AF3098" w:rsidP="00AF3098">
            <w:pPr>
              <w:rPr>
                <w:sz w:val="22"/>
                <w:szCs w:val="22"/>
              </w:rPr>
            </w:pPr>
            <w:r w:rsidRPr="00847DB5">
              <w:rPr>
                <w:sz w:val="22"/>
                <w:szCs w:val="22"/>
              </w:rPr>
              <w:t>ПК-3</w:t>
            </w:r>
          </w:p>
        </w:tc>
        <w:tc>
          <w:tcPr>
            <w:tcW w:w="553" w:type="pct"/>
            <w:shd w:val="clear" w:color="auto" w:fill="auto"/>
            <w:vAlign w:val="center"/>
          </w:tcPr>
          <w:p w:rsidR="00AF3098" w:rsidRPr="00837370" w:rsidRDefault="00837370" w:rsidP="00163DE4">
            <w:pPr>
              <w:jc w:val="center"/>
              <w:rPr>
                <w:sz w:val="22"/>
                <w:szCs w:val="22"/>
              </w:rPr>
            </w:pPr>
            <w:r>
              <w:rPr>
                <w:sz w:val="22"/>
                <w:szCs w:val="22"/>
              </w:rPr>
              <w:t>1</w:t>
            </w:r>
          </w:p>
        </w:tc>
        <w:tc>
          <w:tcPr>
            <w:tcW w:w="507" w:type="pct"/>
            <w:shd w:val="clear" w:color="auto" w:fill="auto"/>
            <w:vAlign w:val="center"/>
          </w:tcPr>
          <w:p w:rsidR="00AF3098" w:rsidRPr="00D75C4B" w:rsidRDefault="00AF3098" w:rsidP="00163DE4">
            <w:pPr>
              <w:jc w:val="center"/>
              <w:rPr>
                <w:sz w:val="22"/>
                <w:szCs w:val="22"/>
              </w:rPr>
            </w:pPr>
            <w:r>
              <w:rPr>
                <w:sz w:val="22"/>
                <w:szCs w:val="22"/>
              </w:rPr>
              <w:t>1</w:t>
            </w:r>
          </w:p>
        </w:tc>
        <w:tc>
          <w:tcPr>
            <w:tcW w:w="507" w:type="pct"/>
            <w:tcBorders>
              <w:top w:val="single" w:sz="4" w:space="0" w:color="auto"/>
              <w:left w:val="single" w:sz="4" w:space="0" w:color="auto"/>
              <w:bottom w:val="single" w:sz="4" w:space="0" w:color="auto"/>
              <w:right w:val="single" w:sz="4" w:space="0" w:color="auto"/>
            </w:tcBorders>
            <w:vAlign w:val="center"/>
          </w:tcPr>
          <w:p w:rsidR="00AF3098" w:rsidRPr="00EE45DE" w:rsidRDefault="00AF3098" w:rsidP="00163DE4">
            <w:pPr>
              <w:jc w:val="center"/>
              <w:rPr>
                <w:sz w:val="22"/>
                <w:szCs w:val="22"/>
              </w:rPr>
            </w:pPr>
          </w:p>
        </w:tc>
        <w:tc>
          <w:tcPr>
            <w:tcW w:w="507" w:type="pct"/>
            <w:shd w:val="clear" w:color="auto" w:fill="auto"/>
            <w:vAlign w:val="center"/>
          </w:tcPr>
          <w:p w:rsidR="00AF3098" w:rsidRPr="001A65E6" w:rsidRDefault="00AF3098" w:rsidP="00163DE4">
            <w:pPr>
              <w:jc w:val="center"/>
              <w:rPr>
                <w:sz w:val="22"/>
                <w:szCs w:val="22"/>
                <w:lang w:val="en-US"/>
              </w:rPr>
            </w:pPr>
          </w:p>
        </w:tc>
        <w:tc>
          <w:tcPr>
            <w:tcW w:w="439" w:type="pct"/>
            <w:shd w:val="clear" w:color="auto" w:fill="auto"/>
          </w:tcPr>
          <w:p w:rsidR="00AF3098" w:rsidRPr="009B4E88" w:rsidRDefault="009B4E88" w:rsidP="00163DE4">
            <w:pPr>
              <w:jc w:val="center"/>
              <w:rPr>
                <w:sz w:val="22"/>
              </w:rPr>
            </w:pPr>
            <w:r>
              <w:rPr>
                <w:sz w:val="22"/>
              </w:rPr>
              <w:t>20</w:t>
            </w:r>
          </w:p>
        </w:tc>
      </w:tr>
      <w:tr w:rsidR="00AF3098" w:rsidRPr="00EE45DE" w:rsidTr="00163DE4">
        <w:trPr>
          <w:jc w:val="center"/>
        </w:trPr>
        <w:tc>
          <w:tcPr>
            <w:tcW w:w="1427" w:type="pct"/>
          </w:tcPr>
          <w:p w:rsidR="00AF3098" w:rsidRPr="00182AA5" w:rsidRDefault="00AF3098" w:rsidP="00163DE4">
            <w:pPr>
              <w:jc w:val="both"/>
              <w:rPr>
                <w:sz w:val="22"/>
                <w:szCs w:val="22"/>
              </w:rPr>
            </w:pPr>
            <w:r w:rsidRPr="00182AA5">
              <w:rPr>
                <w:sz w:val="22"/>
                <w:szCs w:val="22"/>
              </w:rPr>
              <w:t xml:space="preserve">Тема </w:t>
            </w:r>
            <w:r w:rsidRPr="00040CAA">
              <w:rPr>
                <w:sz w:val="22"/>
                <w:szCs w:val="22"/>
              </w:rPr>
              <w:t>7</w:t>
            </w:r>
            <w:r w:rsidRPr="00182AA5">
              <w:rPr>
                <w:sz w:val="22"/>
                <w:szCs w:val="22"/>
              </w:rPr>
              <w:t>. О Строительство на структурно-неустойчивых грунтах</w:t>
            </w:r>
          </w:p>
        </w:tc>
        <w:tc>
          <w:tcPr>
            <w:tcW w:w="461" w:type="pct"/>
            <w:vAlign w:val="center"/>
          </w:tcPr>
          <w:p w:rsidR="00AF3098" w:rsidRPr="00D6193D" w:rsidRDefault="009B4E88" w:rsidP="008955F1">
            <w:pPr>
              <w:jc w:val="center"/>
              <w:rPr>
                <w:sz w:val="22"/>
                <w:szCs w:val="22"/>
                <w:lang w:val="en-US"/>
              </w:rPr>
            </w:pPr>
            <w:r>
              <w:rPr>
                <w:sz w:val="22"/>
                <w:szCs w:val="22"/>
              </w:rPr>
              <w:t>30</w:t>
            </w:r>
          </w:p>
        </w:tc>
        <w:tc>
          <w:tcPr>
            <w:tcW w:w="599" w:type="pct"/>
          </w:tcPr>
          <w:p w:rsidR="00AF3098" w:rsidRPr="00847DB5" w:rsidRDefault="00AF3098" w:rsidP="00AF3098">
            <w:pPr>
              <w:jc w:val="center"/>
              <w:rPr>
                <w:sz w:val="22"/>
                <w:szCs w:val="22"/>
              </w:rPr>
            </w:pPr>
            <w:r w:rsidRPr="00847DB5">
              <w:rPr>
                <w:sz w:val="22"/>
                <w:szCs w:val="22"/>
              </w:rPr>
              <w:t xml:space="preserve">ПК-1, ПК-2, </w:t>
            </w:r>
          </w:p>
          <w:p w:rsidR="00AF3098" w:rsidRPr="000A53B3" w:rsidRDefault="00AF3098" w:rsidP="00AF3098">
            <w:pPr>
              <w:rPr>
                <w:sz w:val="22"/>
                <w:szCs w:val="22"/>
              </w:rPr>
            </w:pPr>
            <w:r w:rsidRPr="00847DB5">
              <w:rPr>
                <w:sz w:val="22"/>
                <w:szCs w:val="22"/>
              </w:rPr>
              <w:t>ПК-3</w:t>
            </w:r>
          </w:p>
        </w:tc>
        <w:tc>
          <w:tcPr>
            <w:tcW w:w="553" w:type="pct"/>
            <w:shd w:val="clear" w:color="auto" w:fill="auto"/>
            <w:vAlign w:val="center"/>
          </w:tcPr>
          <w:p w:rsidR="00AF3098" w:rsidRPr="00837370" w:rsidRDefault="00AF3098" w:rsidP="00163DE4">
            <w:pPr>
              <w:jc w:val="center"/>
              <w:rPr>
                <w:sz w:val="22"/>
                <w:szCs w:val="22"/>
              </w:rPr>
            </w:pPr>
          </w:p>
        </w:tc>
        <w:tc>
          <w:tcPr>
            <w:tcW w:w="507" w:type="pct"/>
            <w:shd w:val="clear" w:color="auto" w:fill="auto"/>
            <w:vAlign w:val="center"/>
          </w:tcPr>
          <w:p w:rsidR="00AF3098" w:rsidRPr="00D75C4B" w:rsidRDefault="00AF3098" w:rsidP="00163DE4">
            <w:pPr>
              <w:jc w:val="center"/>
              <w:rPr>
                <w:sz w:val="22"/>
                <w:szCs w:val="22"/>
              </w:rPr>
            </w:pPr>
          </w:p>
        </w:tc>
        <w:tc>
          <w:tcPr>
            <w:tcW w:w="507" w:type="pct"/>
            <w:tcBorders>
              <w:top w:val="single" w:sz="4" w:space="0" w:color="auto"/>
              <w:left w:val="single" w:sz="4" w:space="0" w:color="auto"/>
              <w:bottom w:val="single" w:sz="4" w:space="0" w:color="auto"/>
              <w:right w:val="single" w:sz="4" w:space="0" w:color="auto"/>
            </w:tcBorders>
            <w:vAlign w:val="center"/>
          </w:tcPr>
          <w:p w:rsidR="00AF3098" w:rsidRPr="00EE45DE" w:rsidRDefault="00AF3098" w:rsidP="00163DE4">
            <w:pPr>
              <w:jc w:val="center"/>
              <w:rPr>
                <w:sz w:val="22"/>
                <w:szCs w:val="22"/>
              </w:rPr>
            </w:pPr>
          </w:p>
        </w:tc>
        <w:tc>
          <w:tcPr>
            <w:tcW w:w="507" w:type="pct"/>
            <w:shd w:val="clear" w:color="auto" w:fill="auto"/>
            <w:vAlign w:val="center"/>
          </w:tcPr>
          <w:p w:rsidR="00AF3098" w:rsidRPr="001A65E6" w:rsidRDefault="00AF3098" w:rsidP="00163DE4">
            <w:pPr>
              <w:jc w:val="center"/>
              <w:rPr>
                <w:sz w:val="22"/>
                <w:szCs w:val="22"/>
                <w:lang w:val="en-US"/>
              </w:rPr>
            </w:pPr>
          </w:p>
        </w:tc>
        <w:tc>
          <w:tcPr>
            <w:tcW w:w="439" w:type="pct"/>
            <w:shd w:val="clear" w:color="auto" w:fill="auto"/>
          </w:tcPr>
          <w:p w:rsidR="00AF3098" w:rsidRPr="0055744B" w:rsidRDefault="009B4E88" w:rsidP="00163DE4">
            <w:pPr>
              <w:jc w:val="center"/>
              <w:rPr>
                <w:sz w:val="22"/>
              </w:rPr>
            </w:pPr>
            <w:r>
              <w:rPr>
                <w:sz w:val="22"/>
              </w:rPr>
              <w:t>30</w:t>
            </w:r>
          </w:p>
        </w:tc>
      </w:tr>
      <w:tr w:rsidR="00AF3098" w:rsidRPr="00EE45DE" w:rsidTr="00163DE4">
        <w:trPr>
          <w:jc w:val="center"/>
        </w:trPr>
        <w:tc>
          <w:tcPr>
            <w:tcW w:w="1427" w:type="pct"/>
          </w:tcPr>
          <w:p w:rsidR="00AF3098" w:rsidRPr="00182AA5" w:rsidRDefault="00AF3098" w:rsidP="00163DE4">
            <w:pPr>
              <w:jc w:val="both"/>
              <w:rPr>
                <w:sz w:val="22"/>
                <w:szCs w:val="22"/>
              </w:rPr>
            </w:pPr>
            <w:r w:rsidRPr="00182AA5">
              <w:rPr>
                <w:sz w:val="22"/>
                <w:szCs w:val="22"/>
              </w:rPr>
              <w:t>Тема 8. Заглубленные сооружения</w:t>
            </w:r>
          </w:p>
        </w:tc>
        <w:tc>
          <w:tcPr>
            <w:tcW w:w="461" w:type="pct"/>
            <w:vAlign w:val="center"/>
          </w:tcPr>
          <w:p w:rsidR="00AF3098" w:rsidRPr="0055744B" w:rsidRDefault="009B4E88" w:rsidP="008955F1">
            <w:pPr>
              <w:jc w:val="center"/>
              <w:rPr>
                <w:sz w:val="22"/>
              </w:rPr>
            </w:pPr>
            <w:r>
              <w:rPr>
                <w:sz w:val="22"/>
              </w:rPr>
              <w:t>30</w:t>
            </w:r>
          </w:p>
        </w:tc>
        <w:tc>
          <w:tcPr>
            <w:tcW w:w="599" w:type="pct"/>
          </w:tcPr>
          <w:p w:rsidR="00AF3098" w:rsidRPr="00847DB5" w:rsidRDefault="00AF3098" w:rsidP="00AF3098">
            <w:pPr>
              <w:jc w:val="center"/>
              <w:rPr>
                <w:sz w:val="22"/>
                <w:szCs w:val="22"/>
              </w:rPr>
            </w:pPr>
            <w:r w:rsidRPr="00847DB5">
              <w:rPr>
                <w:sz w:val="22"/>
                <w:szCs w:val="22"/>
              </w:rPr>
              <w:t xml:space="preserve">ПК-1, ПК-2, </w:t>
            </w:r>
          </w:p>
          <w:p w:rsidR="00AF3098" w:rsidRDefault="00AF3098" w:rsidP="00AF3098">
            <w:r w:rsidRPr="00847DB5">
              <w:rPr>
                <w:sz w:val="22"/>
                <w:szCs w:val="22"/>
              </w:rPr>
              <w:t>ПК-3</w:t>
            </w:r>
          </w:p>
        </w:tc>
        <w:tc>
          <w:tcPr>
            <w:tcW w:w="553" w:type="pct"/>
            <w:shd w:val="clear" w:color="auto" w:fill="auto"/>
            <w:vAlign w:val="center"/>
          </w:tcPr>
          <w:p w:rsidR="00AF3098" w:rsidRPr="002D0A33" w:rsidRDefault="00AF3098" w:rsidP="00837370">
            <w:pPr>
              <w:jc w:val="center"/>
              <w:rPr>
                <w:sz w:val="22"/>
                <w:lang w:val="en-US"/>
              </w:rPr>
            </w:pPr>
          </w:p>
        </w:tc>
        <w:tc>
          <w:tcPr>
            <w:tcW w:w="507" w:type="pct"/>
            <w:shd w:val="clear" w:color="auto" w:fill="auto"/>
            <w:vAlign w:val="center"/>
          </w:tcPr>
          <w:p w:rsidR="00AF3098" w:rsidRPr="00D75C4B" w:rsidRDefault="00AF3098" w:rsidP="00163DE4">
            <w:pPr>
              <w:jc w:val="center"/>
              <w:rPr>
                <w:sz w:val="22"/>
              </w:rPr>
            </w:pPr>
          </w:p>
        </w:tc>
        <w:tc>
          <w:tcPr>
            <w:tcW w:w="507" w:type="pct"/>
            <w:tcBorders>
              <w:top w:val="single" w:sz="4" w:space="0" w:color="auto"/>
              <w:left w:val="single" w:sz="4" w:space="0" w:color="auto"/>
              <w:bottom w:val="single" w:sz="4" w:space="0" w:color="auto"/>
              <w:right w:val="single" w:sz="4" w:space="0" w:color="auto"/>
            </w:tcBorders>
            <w:vAlign w:val="center"/>
          </w:tcPr>
          <w:p w:rsidR="00AF3098" w:rsidRPr="00C97987" w:rsidRDefault="00AF3098" w:rsidP="00163DE4">
            <w:pPr>
              <w:jc w:val="center"/>
              <w:rPr>
                <w:sz w:val="22"/>
              </w:rPr>
            </w:pPr>
            <w:r w:rsidRPr="00C97987">
              <w:rPr>
                <w:sz w:val="22"/>
              </w:rPr>
              <w:t>-</w:t>
            </w:r>
          </w:p>
        </w:tc>
        <w:tc>
          <w:tcPr>
            <w:tcW w:w="507" w:type="pct"/>
            <w:shd w:val="clear" w:color="auto" w:fill="auto"/>
            <w:vAlign w:val="center"/>
          </w:tcPr>
          <w:p w:rsidR="00AF3098" w:rsidRPr="006C483D" w:rsidRDefault="00AF3098" w:rsidP="00163DE4">
            <w:pPr>
              <w:jc w:val="center"/>
              <w:rPr>
                <w:sz w:val="22"/>
              </w:rPr>
            </w:pPr>
          </w:p>
        </w:tc>
        <w:tc>
          <w:tcPr>
            <w:tcW w:w="439" w:type="pct"/>
            <w:shd w:val="clear" w:color="auto" w:fill="auto"/>
          </w:tcPr>
          <w:p w:rsidR="00AF3098" w:rsidRPr="0055744B" w:rsidRDefault="009B4E88" w:rsidP="00163DE4">
            <w:pPr>
              <w:jc w:val="center"/>
              <w:rPr>
                <w:sz w:val="22"/>
              </w:rPr>
            </w:pPr>
            <w:r>
              <w:rPr>
                <w:sz w:val="22"/>
              </w:rPr>
              <w:t>30</w:t>
            </w:r>
          </w:p>
        </w:tc>
      </w:tr>
      <w:tr w:rsidR="00AF3098" w:rsidRPr="00EE45DE" w:rsidTr="00163DE4">
        <w:trPr>
          <w:jc w:val="center"/>
        </w:trPr>
        <w:tc>
          <w:tcPr>
            <w:tcW w:w="1427" w:type="pct"/>
          </w:tcPr>
          <w:p w:rsidR="00AF3098" w:rsidRPr="00182AA5" w:rsidRDefault="00AF3098" w:rsidP="00163DE4">
            <w:pPr>
              <w:jc w:val="both"/>
              <w:rPr>
                <w:sz w:val="22"/>
                <w:szCs w:val="22"/>
              </w:rPr>
            </w:pPr>
            <w:r w:rsidRPr="00182AA5">
              <w:rPr>
                <w:sz w:val="22"/>
                <w:szCs w:val="22"/>
              </w:rPr>
              <w:t>Тема 9. Реконструкция фундаментов и усиление оснований. Строительство в стесненных условиях</w:t>
            </w:r>
          </w:p>
        </w:tc>
        <w:tc>
          <w:tcPr>
            <w:tcW w:w="461" w:type="pct"/>
            <w:vAlign w:val="center"/>
          </w:tcPr>
          <w:p w:rsidR="00AF3098" w:rsidRPr="0055744B" w:rsidRDefault="009B4E88" w:rsidP="008955F1">
            <w:pPr>
              <w:jc w:val="center"/>
              <w:rPr>
                <w:sz w:val="22"/>
              </w:rPr>
            </w:pPr>
            <w:r>
              <w:rPr>
                <w:sz w:val="22"/>
              </w:rPr>
              <w:t>30</w:t>
            </w:r>
          </w:p>
        </w:tc>
        <w:tc>
          <w:tcPr>
            <w:tcW w:w="599" w:type="pct"/>
          </w:tcPr>
          <w:p w:rsidR="00AF3098" w:rsidRPr="00847DB5" w:rsidRDefault="00AF3098" w:rsidP="00AF3098">
            <w:pPr>
              <w:jc w:val="center"/>
              <w:rPr>
                <w:sz w:val="22"/>
                <w:szCs w:val="22"/>
              </w:rPr>
            </w:pPr>
            <w:r w:rsidRPr="00847DB5">
              <w:rPr>
                <w:sz w:val="22"/>
                <w:szCs w:val="22"/>
              </w:rPr>
              <w:t xml:space="preserve">ПК-1, ПК-2, </w:t>
            </w:r>
          </w:p>
          <w:p w:rsidR="00AF3098" w:rsidRDefault="00AF3098" w:rsidP="00AF3098">
            <w:r w:rsidRPr="00847DB5">
              <w:rPr>
                <w:sz w:val="22"/>
                <w:szCs w:val="22"/>
              </w:rPr>
              <w:t>ПК-3</w:t>
            </w:r>
          </w:p>
        </w:tc>
        <w:tc>
          <w:tcPr>
            <w:tcW w:w="553" w:type="pct"/>
            <w:shd w:val="clear" w:color="auto" w:fill="auto"/>
            <w:vAlign w:val="center"/>
          </w:tcPr>
          <w:p w:rsidR="00AF3098" w:rsidRPr="00837370" w:rsidRDefault="00AF3098" w:rsidP="00163DE4">
            <w:pPr>
              <w:jc w:val="center"/>
              <w:rPr>
                <w:sz w:val="22"/>
              </w:rPr>
            </w:pPr>
          </w:p>
        </w:tc>
        <w:tc>
          <w:tcPr>
            <w:tcW w:w="507" w:type="pct"/>
            <w:shd w:val="clear" w:color="auto" w:fill="auto"/>
            <w:vAlign w:val="center"/>
          </w:tcPr>
          <w:p w:rsidR="00AF3098" w:rsidRPr="00D75C4B" w:rsidRDefault="00AF3098" w:rsidP="00163DE4">
            <w:pPr>
              <w:jc w:val="center"/>
              <w:rPr>
                <w:sz w:val="22"/>
              </w:rPr>
            </w:pPr>
          </w:p>
        </w:tc>
        <w:tc>
          <w:tcPr>
            <w:tcW w:w="507" w:type="pct"/>
            <w:tcBorders>
              <w:top w:val="single" w:sz="4" w:space="0" w:color="auto"/>
              <w:left w:val="single" w:sz="4" w:space="0" w:color="auto"/>
              <w:bottom w:val="single" w:sz="4" w:space="0" w:color="auto"/>
              <w:right w:val="single" w:sz="4" w:space="0" w:color="auto"/>
            </w:tcBorders>
            <w:vAlign w:val="center"/>
          </w:tcPr>
          <w:p w:rsidR="00AF3098" w:rsidRPr="00C97987" w:rsidRDefault="00AF3098" w:rsidP="00163DE4">
            <w:pPr>
              <w:jc w:val="center"/>
              <w:rPr>
                <w:sz w:val="22"/>
              </w:rPr>
            </w:pPr>
            <w:r w:rsidRPr="00C97987">
              <w:rPr>
                <w:sz w:val="22"/>
              </w:rPr>
              <w:t>-</w:t>
            </w:r>
          </w:p>
        </w:tc>
        <w:tc>
          <w:tcPr>
            <w:tcW w:w="507" w:type="pct"/>
            <w:shd w:val="clear" w:color="auto" w:fill="auto"/>
            <w:vAlign w:val="center"/>
          </w:tcPr>
          <w:p w:rsidR="00AF3098" w:rsidRPr="006C483D" w:rsidRDefault="00AF3098" w:rsidP="00163DE4">
            <w:pPr>
              <w:jc w:val="center"/>
              <w:rPr>
                <w:sz w:val="22"/>
              </w:rPr>
            </w:pPr>
          </w:p>
        </w:tc>
        <w:tc>
          <w:tcPr>
            <w:tcW w:w="439" w:type="pct"/>
            <w:shd w:val="clear" w:color="auto" w:fill="auto"/>
            <w:vAlign w:val="center"/>
          </w:tcPr>
          <w:p w:rsidR="00AF3098" w:rsidRPr="0055744B" w:rsidRDefault="009B4E88" w:rsidP="00163DE4">
            <w:pPr>
              <w:jc w:val="center"/>
              <w:rPr>
                <w:sz w:val="22"/>
              </w:rPr>
            </w:pPr>
            <w:r>
              <w:rPr>
                <w:sz w:val="22"/>
              </w:rPr>
              <w:t>30</w:t>
            </w:r>
          </w:p>
        </w:tc>
      </w:tr>
      <w:tr w:rsidR="00AF3098" w:rsidRPr="00EE45DE" w:rsidTr="00163DE4">
        <w:trPr>
          <w:jc w:val="center"/>
        </w:trPr>
        <w:tc>
          <w:tcPr>
            <w:tcW w:w="1427" w:type="pct"/>
          </w:tcPr>
          <w:p w:rsidR="00AF3098" w:rsidRPr="00182AA5" w:rsidRDefault="00AF3098" w:rsidP="00163DE4">
            <w:pPr>
              <w:jc w:val="both"/>
              <w:rPr>
                <w:sz w:val="22"/>
                <w:szCs w:val="22"/>
              </w:rPr>
            </w:pPr>
            <w:r w:rsidRPr="00182AA5">
              <w:rPr>
                <w:sz w:val="22"/>
                <w:szCs w:val="22"/>
              </w:rPr>
              <w:t>Тема 10. Автоматизированное проектирование фундаментов</w:t>
            </w:r>
          </w:p>
        </w:tc>
        <w:tc>
          <w:tcPr>
            <w:tcW w:w="461" w:type="pct"/>
            <w:vAlign w:val="center"/>
          </w:tcPr>
          <w:p w:rsidR="00AF3098" w:rsidRPr="0055744B" w:rsidRDefault="008955F1" w:rsidP="00837370">
            <w:pPr>
              <w:jc w:val="center"/>
              <w:rPr>
                <w:sz w:val="22"/>
              </w:rPr>
            </w:pPr>
            <w:r>
              <w:rPr>
                <w:sz w:val="22"/>
              </w:rPr>
              <w:t>46</w:t>
            </w:r>
          </w:p>
        </w:tc>
        <w:tc>
          <w:tcPr>
            <w:tcW w:w="599" w:type="pct"/>
          </w:tcPr>
          <w:p w:rsidR="00AF3098" w:rsidRPr="00847DB5" w:rsidRDefault="00AF3098" w:rsidP="00AF3098">
            <w:pPr>
              <w:jc w:val="center"/>
              <w:rPr>
                <w:sz w:val="22"/>
                <w:szCs w:val="22"/>
              </w:rPr>
            </w:pPr>
            <w:r w:rsidRPr="00847DB5">
              <w:rPr>
                <w:sz w:val="22"/>
                <w:szCs w:val="22"/>
              </w:rPr>
              <w:t xml:space="preserve">ПК-1, ПК-2, </w:t>
            </w:r>
          </w:p>
          <w:p w:rsidR="00AF3098" w:rsidRDefault="00AF3098" w:rsidP="00AF3098">
            <w:r w:rsidRPr="00847DB5">
              <w:rPr>
                <w:sz w:val="22"/>
                <w:szCs w:val="22"/>
              </w:rPr>
              <w:t>ПК-3</w:t>
            </w:r>
          </w:p>
        </w:tc>
        <w:tc>
          <w:tcPr>
            <w:tcW w:w="553" w:type="pct"/>
            <w:shd w:val="clear" w:color="auto" w:fill="auto"/>
            <w:vAlign w:val="center"/>
          </w:tcPr>
          <w:p w:rsidR="00AF3098" w:rsidRPr="00837370" w:rsidRDefault="00AF3098" w:rsidP="00163DE4">
            <w:pPr>
              <w:jc w:val="center"/>
              <w:rPr>
                <w:sz w:val="22"/>
              </w:rPr>
            </w:pPr>
          </w:p>
        </w:tc>
        <w:tc>
          <w:tcPr>
            <w:tcW w:w="507" w:type="pct"/>
            <w:shd w:val="clear" w:color="auto" w:fill="auto"/>
            <w:vAlign w:val="center"/>
          </w:tcPr>
          <w:p w:rsidR="00AF3098" w:rsidRPr="00D75C4B" w:rsidRDefault="00AF3098" w:rsidP="00163DE4">
            <w:pPr>
              <w:jc w:val="center"/>
              <w:rPr>
                <w:sz w:val="22"/>
              </w:rPr>
            </w:pPr>
          </w:p>
        </w:tc>
        <w:tc>
          <w:tcPr>
            <w:tcW w:w="507" w:type="pct"/>
            <w:tcBorders>
              <w:top w:val="single" w:sz="4" w:space="0" w:color="auto"/>
              <w:left w:val="single" w:sz="4" w:space="0" w:color="auto"/>
              <w:bottom w:val="single" w:sz="4" w:space="0" w:color="auto"/>
              <w:right w:val="single" w:sz="4" w:space="0" w:color="auto"/>
            </w:tcBorders>
            <w:vAlign w:val="center"/>
          </w:tcPr>
          <w:p w:rsidR="00AF3098" w:rsidRPr="00C97987" w:rsidRDefault="00AF3098" w:rsidP="00163DE4">
            <w:pPr>
              <w:jc w:val="center"/>
              <w:rPr>
                <w:sz w:val="22"/>
              </w:rPr>
            </w:pPr>
            <w:r>
              <w:rPr>
                <w:sz w:val="22"/>
              </w:rPr>
              <w:t>-</w:t>
            </w:r>
          </w:p>
        </w:tc>
        <w:tc>
          <w:tcPr>
            <w:tcW w:w="507" w:type="pct"/>
            <w:shd w:val="clear" w:color="auto" w:fill="auto"/>
            <w:vAlign w:val="center"/>
          </w:tcPr>
          <w:p w:rsidR="00AF3098" w:rsidRPr="00AE16D4" w:rsidRDefault="00AF3098" w:rsidP="00163DE4">
            <w:pPr>
              <w:jc w:val="center"/>
              <w:rPr>
                <w:sz w:val="22"/>
                <w:lang w:val="en-US"/>
              </w:rPr>
            </w:pPr>
          </w:p>
        </w:tc>
        <w:tc>
          <w:tcPr>
            <w:tcW w:w="439" w:type="pct"/>
            <w:shd w:val="clear" w:color="auto" w:fill="auto"/>
            <w:vAlign w:val="center"/>
          </w:tcPr>
          <w:p w:rsidR="00AF3098" w:rsidRDefault="008955F1" w:rsidP="00163DE4">
            <w:pPr>
              <w:jc w:val="center"/>
              <w:rPr>
                <w:sz w:val="22"/>
              </w:rPr>
            </w:pPr>
            <w:r>
              <w:rPr>
                <w:sz w:val="22"/>
              </w:rPr>
              <w:t>46</w:t>
            </w:r>
          </w:p>
          <w:p w:rsidR="008955F1" w:rsidRPr="0055744B" w:rsidRDefault="008955F1" w:rsidP="00163DE4">
            <w:pPr>
              <w:jc w:val="center"/>
              <w:rPr>
                <w:sz w:val="22"/>
              </w:rPr>
            </w:pPr>
          </w:p>
        </w:tc>
      </w:tr>
      <w:tr w:rsidR="00AF3098" w:rsidRPr="00EE45DE" w:rsidTr="00163DE4">
        <w:trPr>
          <w:jc w:val="center"/>
        </w:trPr>
        <w:tc>
          <w:tcPr>
            <w:tcW w:w="1427" w:type="pct"/>
          </w:tcPr>
          <w:p w:rsidR="00AF3098" w:rsidRPr="00C97987" w:rsidRDefault="00AF3098" w:rsidP="00163DE4">
            <w:pPr>
              <w:rPr>
                <w:b/>
                <w:sz w:val="22"/>
              </w:rPr>
            </w:pPr>
            <w:r w:rsidRPr="00C97987">
              <w:rPr>
                <w:b/>
                <w:sz w:val="22"/>
              </w:rPr>
              <w:t>ИЗ</w:t>
            </w:r>
          </w:p>
        </w:tc>
        <w:tc>
          <w:tcPr>
            <w:tcW w:w="461" w:type="pct"/>
            <w:vAlign w:val="center"/>
          </w:tcPr>
          <w:p w:rsidR="00AF3098" w:rsidRPr="002378FD" w:rsidRDefault="008955F1" w:rsidP="00163DE4">
            <w:pPr>
              <w:jc w:val="center"/>
              <w:rPr>
                <w:b/>
                <w:sz w:val="22"/>
              </w:rPr>
            </w:pPr>
            <w:r>
              <w:rPr>
                <w:b/>
                <w:sz w:val="22"/>
              </w:rPr>
              <w:t>5</w:t>
            </w:r>
          </w:p>
        </w:tc>
        <w:tc>
          <w:tcPr>
            <w:tcW w:w="599" w:type="pct"/>
            <w:vAlign w:val="center"/>
          </w:tcPr>
          <w:p w:rsidR="00AF3098" w:rsidRPr="00C97987" w:rsidRDefault="00AF3098" w:rsidP="00163DE4">
            <w:pPr>
              <w:jc w:val="center"/>
              <w:rPr>
                <w:sz w:val="22"/>
              </w:rPr>
            </w:pPr>
            <w:r w:rsidRPr="00EE45DE">
              <w:rPr>
                <w:b/>
                <w:sz w:val="22"/>
                <w:szCs w:val="22"/>
              </w:rPr>
              <w:t>×</w:t>
            </w:r>
          </w:p>
        </w:tc>
        <w:tc>
          <w:tcPr>
            <w:tcW w:w="553" w:type="pct"/>
            <w:shd w:val="clear" w:color="auto" w:fill="auto"/>
            <w:vAlign w:val="center"/>
          </w:tcPr>
          <w:p w:rsidR="00AF3098" w:rsidRPr="00C97987" w:rsidRDefault="00AF3098" w:rsidP="00163DE4">
            <w:pPr>
              <w:jc w:val="center"/>
              <w:rPr>
                <w:sz w:val="22"/>
              </w:rPr>
            </w:pPr>
            <w:r w:rsidRPr="00EE45DE">
              <w:rPr>
                <w:b/>
                <w:sz w:val="22"/>
                <w:szCs w:val="22"/>
              </w:rPr>
              <w:t>×</w:t>
            </w:r>
          </w:p>
        </w:tc>
        <w:tc>
          <w:tcPr>
            <w:tcW w:w="507" w:type="pct"/>
            <w:shd w:val="clear" w:color="auto" w:fill="auto"/>
            <w:vAlign w:val="center"/>
          </w:tcPr>
          <w:p w:rsidR="00AF3098" w:rsidRPr="00C97987" w:rsidRDefault="00AF3098" w:rsidP="00163DE4">
            <w:pPr>
              <w:jc w:val="center"/>
              <w:rPr>
                <w:sz w:val="22"/>
              </w:rPr>
            </w:pPr>
            <w:r w:rsidRPr="00EE45DE">
              <w:rPr>
                <w:b/>
                <w:sz w:val="22"/>
                <w:szCs w:val="22"/>
              </w:rPr>
              <w:t>×</w:t>
            </w:r>
          </w:p>
        </w:tc>
        <w:tc>
          <w:tcPr>
            <w:tcW w:w="507" w:type="pct"/>
            <w:tcBorders>
              <w:top w:val="single" w:sz="4" w:space="0" w:color="auto"/>
              <w:left w:val="single" w:sz="4" w:space="0" w:color="auto"/>
              <w:bottom w:val="single" w:sz="4" w:space="0" w:color="auto"/>
              <w:right w:val="single" w:sz="4" w:space="0" w:color="auto"/>
            </w:tcBorders>
            <w:vAlign w:val="center"/>
          </w:tcPr>
          <w:p w:rsidR="00AF3098" w:rsidRPr="00C97987" w:rsidRDefault="00AF3098" w:rsidP="00163DE4">
            <w:pPr>
              <w:jc w:val="center"/>
              <w:rPr>
                <w:sz w:val="22"/>
              </w:rPr>
            </w:pPr>
            <w:r w:rsidRPr="00EE45DE">
              <w:rPr>
                <w:b/>
                <w:sz w:val="22"/>
                <w:szCs w:val="22"/>
              </w:rPr>
              <w:t>×</w:t>
            </w:r>
          </w:p>
        </w:tc>
        <w:tc>
          <w:tcPr>
            <w:tcW w:w="507" w:type="pct"/>
            <w:shd w:val="clear" w:color="auto" w:fill="auto"/>
            <w:vAlign w:val="center"/>
          </w:tcPr>
          <w:p w:rsidR="00AF3098" w:rsidRPr="00C97987" w:rsidRDefault="00AF3098" w:rsidP="00163DE4">
            <w:pPr>
              <w:jc w:val="center"/>
              <w:rPr>
                <w:sz w:val="22"/>
              </w:rPr>
            </w:pPr>
            <w:r w:rsidRPr="00EE45DE">
              <w:rPr>
                <w:b/>
                <w:sz w:val="22"/>
                <w:szCs w:val="22"/>
              </w:rPr>
              <w:t>×</w:t>
            </w:r>
          </w:p>
        </w:tc>
        <w:tc>
          <w:tcPr>
            <w:tcW w:w="439" w:type="pct"/>
            <w:shd w:val="clear" w:color="auto" w:fill="auto"/>
            <w:vAlign w:val="center"/>
          </w:tcPr>
          <w:p w:rsidR="00AF3098" w:rsidRPr="002378FD" w:rsidRDefault="00AF3098" w:rsidP="00163DE4">
            <w:pPr>
              <w:jc w:val="center"/>
              <w:rPr>
                <w:sz w:val="22"/>
                <w:lang w:val="en-US"/>
              </w:rPr>
            </w:pPr>
            <w:r w:rsidRPr="002378FD">
              <w:rPr>
                <w:sz w:val="22"/>
                <w:lang w:val="en-US"/>
              </w:rPr>
              <w:t>×</w:t>
            </w:r>
          </w:p>
        </w:tc>
      </w:tr>
      <w:tr w:rsidR="00AF3098" w:rsidRPr="00EE45DE" w:rsidTr="00163DE4">
        <w:trPr>
          <w:trHeight w:val="269"/>
          <w:jc w:val="center"/>
        </w:trPr>
        <w:tc>
          <w:tcPr>
            <w:tcW w:w="1427" w:type="pct"/>
          </w:tcPr>
          <w:p w:rsidR="00AF3098" w:rsidRPr="00EE45DE" w:rsidRDefault="00AF3098" w:rsidP="00163DE4">
            <w:pPr>
              <w:rPr>
                <w:rFonts w:eastAsia="Arial Unicode MS"/>
                <w:b/>
                <w:bCs/>
                <w:sz w:val="22"/>
                <w:szCs w:val="22"/>
              </w:rPr>
            </w:pPr>
            <w:r w:rsidRPr="00EE45DE">
              <w:rPr>
                <w:rFonts w:eastAsia="Arial Unicode MS"/>
                <w:b/>
                <w:bCs/>
                <w:sz w:val="22"/>
                <w:szCs w:val="22"/>
              </w:rPr>
              <w:t>АК</w:t>
            </w:r>
          </w:p>
        </w:tc>
        <w:tc>
          <w:tcPr>
            <w:tcW w:w="461" w:type="pct"/>
            <w:shd w:val="clear" w:color="auto" w:fill="auto"/>
            <w:vAlign w:val="center"/>
          </w:tcPr>
          <w:p w:rsidR="00AF3098" w:rsidRPr="00DA7DCC" w:rsidRDefault="008955F1" w:rsidP="00163DE4">
            <w:pPr>
              <w:jc w:val="center"/>
              <w:rPr>
                <w:b/>
                <w:sz w:val="22"/>
                <w:szCs w:val="22"/>
                <w:lang w:val="en-US"/>
              </w:rPr>
            </w:pPr>
            <w:r>
              <w:rPr>
                <w:b/>
                <w:sz w:val="22"/>
                <w:szCs w:val="22"/>
              </w:rPr>
              <w:t>2,2</w:t>
            </w:r>
          </w:p>
        </w:tc>
        <w:tc>
          <w:tcPr>
            <w:tcW w:w="599" w:type="pct"/>
            <w:shd w:val="clear" w:color="auto" w:fill="auto"/>
          </w:tcPr>
          <w:p w:rsidR="00AF3098" w:rsidRPr="00EE45DE" w:rsidRDefault="00AF3098" w:rsidP="00163DE4">
            <w:pPr>
              <w:jc w:val="center"/>
              <w:rPr>
                <w:b/>
                <w:sz w:val="22"/>
                <w:szCs w:val="22"/>
              </w:rPr>
            </w:pPr>
            <w:r w:rsidRPr="00EE45DE">
              <w:rPr>
                <w:b/>
                <w:sz w:val="22"/>
                <w:szCs w:val="22"/>
              </w:rPr>
              <w:t>×</w:t>
            </w:r>
          </w:p>
        </w:tc>
        <w:tc>
          <w:tcPr>
            <w:tcW w:w="553" w:type="pct"/>
            <w:shd w:val="clear" w:color="auto" w:fill="auto"/>
          </w:tcPr>
          <w:p w:rsidR="00AF3098" w:rsidRPr="00EE45DE" w:rsidRDefault="00AF3098" w:rsidP="00163DE4">
            <w:pPr>
              <w:jc w:val="center"/>
              <w:rPr>
                <w:b/>
                <w:sz w:val="22"/>
                <w:szCs w:val="22"/>
              </w:rPr>
            </w:pPr>
            <w:r w:rsidRPr="00EE45DE">
              <w:rPr>
                <w:b/>
                <w:sz w:val="22"/>
                <w:szCs w:val="22"/>
              </w:rPr>
              <w:t>×</w:t>
            </w:r>
          </w:p>
        </w:tc>
        <w:tc>
          <w:tcPr>
            <w:tcW w:w="507" w:type="pct"/>
            <w:shd w:val="clear" w:color="auto" w:fill="auto"/>
          </w:tcPr>
          <w:p w:rsidR="00AF3098" w:rsidRPr="00EE45DE" w:rsidRDefault="00AF3098" w:rsidP="00163DE4">
            <w:pPr>
              <w:jc w:val="center"/>
              <w:rPr>
                <w:b/>
                <w:sz w:val="22"/>
                <w:szCs w:val="22"/>
              </w:rPr>
            </w:pPr>
            <w:r w:rsidRPr="00EE45DE">
              <w:rPr>
                <w:b/>
                <w:sz w:val="22"/>
                <w:szCs w:val="22"/>
              </w:rPr>
              <w:t>×</w:t>
            </w:r>
          </w:p>
        </w:tc>
        <w:tc>
          <w:tcPr>
            <w:tcW w:w="507" w:type="pct"/>
            <w:shd w:val="clear" w:color="auto" w:fill="auto"/>
          </w:tcPr>
          <w:p w:rsidR="00AF3098" w:rsidRPr="00EE45DE" w:rsidRDefault="00AF3098" w:rsidP="00163DE4">
            <w:pPr>
              <w:jc w:val="center"/>
              <w:rPr>
                <w:b/>
                <w:sz w:val="22"/>
                <w:szCs w:val="22"/>
              </w:rPr>
            </w:pPr>
            <w:r w:rsidRPr="00EE45DE">
              <w:rPr>
                <w:b/>
                <w:sz w:val="22"/>
                <w:szCs w:val="22"/>
              </w:rPr>
              <w:t>×</w:t>
            </w:r>
          </w:p>
        </w:tc>
        <w:tc>
          <w:tcPr>
            <w:tcW w:w="507" w:type="pct"/>
            <w:shd w:val="clear" w:color="auto" w:fill="auto"/>
          </w:tcPr>
          <w:p w:rsidR="00AF3098" w:rsidRPr="00EE45DE" w:rsidRDefault="00AF3098" w:rsidP="00163DE4">
            <w:pPr>
              <w:jc w:val="center"/>
              <w:rPr>
                <w:b/>
                <w:sz w:val="22"/>
                <w:szCs w:val="22"/>
              </w:rPr>
            </w:pPr>
            <w:r w:rsidRPr="00EE45DE">
              <w:rPr>
                <w:b/>
                <w:sz w:val="22"/>
                <w:szCs w:val="22"/>
              </w:rPr>
              <w:t>×</w:t>
            </w:r>
          </w:p>
        </w:tc>
        <w:tc>
          <w:tcPr>
            <w:tcW w:w="439" w:type="pct"/>
            <w:shd w:val="clear" w:color="auto" w:fill="auto"/>
          </w:tcPr>
          <w:p w:rsidR="00AF3098" w:rsidRPr="002378FD" w:rsidRDefault="00AF3098" w:rsidP="00163DE4">
            <w:pPr>
              <w:jc w:val="center"/>
              <w:rPr>
                <w:sz w:val="22"/>
                <w:lang w:val="en-US"/>
              </w:rPr>
            </w:pPr>
            <w:r w:rsidRPr="002378FD">
              <w:rPr>
                <w:sz w:val="22"/>
                <w:lang w:val="en-US"/>
              </w:rPr>
              <w:t>×</w:t>
            </w:r>
          </w:p>
        </w:tc>
      </w:tr>
      <w:tr w:rsidR="00AF3098" w:rsidRPr="00EE45DE" w:rsidTr="00163DE4">
        <w:trPr>
          <w:jc w:val="center"/>
        </w:trPr>
        <w:tc>
          <w:tcPr>
            <w:tcW w:w="1427" w:type="pct"/>
          </w:tcPr>
          <w:p w:rsidR="00AF3098" w:rsidRPr="00EE45DE" w:rsidRDefault="00AF3098" w:rsidP="00163DE4">
            <w:pPr>
              <w:rPr>
                <w:b/>
                <w:caps/>
                <w:sz w:val="22"/>
                <w:szCs w:val="22"/>
              </w:rPr>
            </w:pPr>
            <w:r w:rsidRPr="00EE45DE">
              <w:rPr>
                <w:b/>
                <w:caps/>
                <w:sz w:val="22"/>
                <w:szCs w:val="22"/>
              </w:rPr>
              <w:t>К</w:t>
            </w:r>
            <w:r w:rsidRPr="00EE45DE">
              <w:rPr>
                <w:b/>
                <w:sz w:val="22"/>
                <w:szCs w:val="22"/>
              </w:rPr>
              <w:t>онтроль</w:t>
            </w:r>
          </w:p>
        </w:tc>
        <w:tc>
          <w:tcPr>
            <w:tcW w:w="461" w:type="pct"/>
            <w:shd w:val="clear" w:color="auto" w:fill="auto"/>
          </w:tcPr>
          <w:p w:rsidR="00AF3098" w:rsidRPr="00EE45DE" w:rsidRDefault="00AF3098" w:rsidP="00163DE4">
            <w:pPr>
              <w:jc w:val="center"/>
              <w:rPr>
                <w:b/>
                <w:sz w:val="22"/>
                <w:szCs w:val="22"/>
              </w:rPr>
            </w:pPr>
          </w:p>
        </w:tc>
        <w:tc>
          <w:tcPr>
            <w:tcW w:w="599" w:type="pct"/>
            <w:shd w:val="clear" w:color="auto" w:fill="auto"/>
          </w:tcPr>
          <w:p w:rsidR="00AF3098" w:rsidRPr="00EE45DE" w:rsidRDefault="00AF3098" w:rsidP="00163DE4">
            <w:pPr>
              <w:jc w:val="center"/>
              <w:rPr>
                <w:b/>
                <w:sz w:val="22"/>
                <w:szCs w:val="22"/>
              </w:rPr>
            </w:pPr>
            <w:r w:rsidRPr="00EE45DE">
              <w:rPr>
                <w:b/>
                <w:sz w:val="22"/>
                <w:szCs w:val="22"/>
              </w:rPr>
              <w:t>×</w:t>
            </w:r>
          </w:p>
        </w:tc>
        <w:tc>
          <w:tcPr>
            <w:tcW w:w="553" w:type="pct"/>
            <w:shd w:val="clear" w:color="auto" w:fill="auto"/>
          </w:tcPr>
          <w:p w:rsidR="00AF3098" w:rsidRPr="00EE45DE" w:rsidRDefault="00AF3098" w:rsidP="00163DE4">
            <w:pPr>
              <w:jc w:val="center"/>
              <w:rPr>
                <w:b/>
                <w:sz w:val="22"/>
                <w:szCs w:val="22"/>
              </w:rPr>
            </w:pPr>
            <w:r w:rsidRPr="00EE45DE">
              <w:rPr>
                <w:b/>
                <w:sz w:val="22"/>
                <w:szCs w:val="22"/>
              </w:rPr>
              <w:t>×</w:t>
            </w:r>
          </w:p>
        </w:tc>
        <w:tc>
          <w:tcPr>
            <w:tcW w:w="507" w:type="pct"/>
            <w:shd w:val="clear" w:color="auto" w:fill="auto"/>
          </w:tcPr>
          <w:p w:rsidR="00AF3098" w:rsidRPr="00EE45DE" w:rsidRDefault="00AF3098" w:rsidP="00163DE4">
            <w:pPr>
              <w:jc w:val="center"/>
              <w:rPr>
                <w:b/>
                <w:sz w:val="22"/>
                <w:szCs w:val="22"/>
              </w:rPr>
            </w:pPr>
            <w:r w:rsidRPr="00EE45DE">
              <w:rPr>
                <w:b/>
                <w:sz w:val="22"/>
                <w:szCs w:val="22"/>
              </w:rPr>
              <w:t>×</w:t>
            </w:r>
          </w:p>
        </w:tc>
        <w:tc>
          <w:tcPr>
            <w:tcW w:w="507" w:type="pct"/>
            <w:shd w:val="clear" w:color="auto" w:fill="auto"/>
          </w:tcPr>
          <w:p w:rsidR="00AF3098" w:rsidRPr="00EE45DE" w:rsidRDefault="00AF3098" w:rsidP="00163DE4">
            <w:pPr>
              <w:jc w:val="center"/>
              <w:rPr>
                <w:b/>
                <w:sz w:val="22"/>
                <w:szCs w:val="22"/>
              </w:rPr>
            </w:pPr>
            <w:r w:rsidRPr="00EE45DE">
              <w:rPr>
                <w:b/>
                <w:sz w:val="22"/>
                <w:szCs w:val="22"/>
              </w:rPr>
              <w:t>×</w:t>
            </w:r>
          </w:p>
        </w:tc>
        <w:tc>
          <w:tcPr>
            <w:tcW w:w="507" w:type="pct"/>
            <w:shd w:val="clear" w:color="auto" w:fill="auto"/>
          </w:tcPr>
          <w:p w:rsidR="00AF3098" w:rsidRPr="00EE45DE" w:rsidRDefault="00AF3098" w:rsidP="00163DE4">
            <w:pPr>
              <w:jc w:val="center"/>
              <w:rPr>
                <w:b/>
                <w:sz w:val="22"/>
                <w:szCs w:val="22"/>
              </w:rPr>
            </w:pPr>
          </w:p>
        </w:tc>
        <w:tc>
          <w:tcPr>
            <w:tcW w:w="439" w:type="pct"/>
            <w:shd w:val="clear" w:color="auto" w:fill="auto"/>
          </w:tcPr>
          <w:p w:rsidR="00AF3098" w:rsidRPr="002378FD" w:rsidRDefault="00AF3098" w:rsidP="00163DE4">
            <w:pPr>
              <w:jc w:val="center"/>
              <w:rPr>
                <w:sz w:val="22"/>
                <w:lang w:val="en-US"/>
              </w:rPr>
            </w:pPr>
            <w:r w:rsidRPr="002378FD">
              <w:rPr>
                <w:sz w:val="22"/>
                <w:lang w:val="en-US"/>
              </w:rPr>
              <w:t>×</w:t>
            </w:r>
          </w:p>
        </w:tc>
      </w:tr>
      <w:tr w:rsidR="00AF3098" w:rsidRPr="00EE45DE" w:rsidTr="00163DE4">
        <w:trPr>
          <w:jc w:val="center"/>
        </w:trPr>
        <w:tc>
          <w:tcPr>
            <w:tcW w:w="1427" w:type="pct"/>
          </w:tcPr>
          <w:p w:rsidR="00AF3098" w:rsidRPr="00EE45DE" w:rsidRDefault="00AF3098" w:rsidP="00163DE4">
            <w:pPr>
              <w:rPr>
                <w:b/>
                <w:sz w:val="22"/>
                <w:szCs w:val="22"/>
              </w:rPr>
            </w:pPr>
            <w:r w:rsidRPr="00EE45DE">
              <w:rPr>
                <w:b/>
                <w:sz w:val="22"/>
                <w:szCs w:val="22"/>
              </w:rPr>
              <w:t>Всего часов</w:t>
            </w:r>
          </w:p>
        </w:tc>
        <w:tc>
          <w:tcPr>
            <w:tcW w:w="461" w:type="pct"/>
            <w:shd w:val="clear" w:color="auto" w:fill="auto"/>
            <w:vAlign w:val="center"/>
          </w:tcPr>
          <w:p w:rsidR="00AF3098" w:rsidRPr="00EE45DE" w:rsidRDefault="00AF3098" w:rsidP="0055744B">
            <w:pPr>
              <w:jc w:val="center"/>
              <w:rPr>
                <w:b/>
                <w:sz w:val="22"/>
                <w:szCs w:val="22"/>
              </w:rPr>
            </w:pPr>
            <w:r>
              <w:rPr>
                <w:b/>
                <w:sz w:val="22"/>
                <w:szCs w:val="22"/>
              </w:rPr>
              <w:t>2</w:t>
            </w:r>
            <w:r w:rsidR="0055744B">
              <w:rPr>
                <w:b/>
                <w:sz w:val="22"/>
                <w:szCs w:val="22"/>
              </w:rPr>
              <w:t>88</w:t>
            </w:r>
          </w:p>
        </w:tc>
        <w:tc>
          <w:tcPr>
            <w:tcW w:w="599" w:type="pct"/>
            <w:shd w:val="clear" w:color="auto" w:fill="auto"/>
          </w:tcPr>
          <w:p w:rsidR="00AF3098" w:rsidRPr="00EE45DE" w:rsidRDefault="00AF3098" w:rsidP="00163DE4">
            <w:pPr>
              <w:jc w:val="center"/>
              <w:rPr>
                <w:b/>
                <w:sz w:val="22"/>
                <w:szCs w:val="22"/>
              </w:rPr>
            </w:pPr>
            <w:r w:rsidRPr="00EE45DE">
              <w:rPr>
                <w:b/>
                <w:sz w:val="22"/>
                <w:szCs w:val="22"/>
              </w:rPr>
              <w:t>×</w:t>
            </w:r>
          </w:p>
        </w:tc>
        <w:tc>
          <w:tcPr>
            <w:tcW w:w="553" w:type="pct"/>
            <w:shd w:val="clear" w:color="auto" w:fill="auto"/>
            <w:vAlign w:val="center"/>
          </w:tcPr>
          <w:p w:rsidR="00AF3098" w:rsidRPr="002378FD" w:rsidRDefault="001C567F" w:rsidP="0055744B">
            <w:pPr>
              <w:jc w:val="center"/>
              <w:rPr>
                <w:b/>
                <w:sz w:val="22"/>
                <w:szCs w:val="22"/>
              </w:rPr>
            </w:pPr>
            <w:r>
              <w:rPr>
                <w:b/>
                <w:sz w:val="22"/>
                <w:szCs w:val="22"/>
              </w:rPr>
              <w:t>18</w:t>
            </w:r>
          </w:p>
        </w:tc>
        <w:tc>
          <w:tcPr>
            <w:tcW w:w="507" w:type="pct"/>
            <w:shd w:val="clear" w:color="auto" w:fill="auto"/>
            <w:vAlign w:val="center"/>
          </w:tcPr>
          <w:p w:rsidR="00AF3098" w:rsidRPr="00EE45DE" w:rsidRDefault="008955F1" w:rsidP="0055744B">
            <w:pPr>
              <w:jc w:val="center"/>
              <w:rPr>
                <w:b/>
                <w:sz w:val="22"/>
                <w:szCs w:val="22"/>
              </w:rPr>
            </w:pPr>
            <w:r>
              <w:rPr>
                <w:b/>
                <w:sz w:val="22"/>
                <w:szCs w:val="22"/>
              </w:rPr>
              <w:t>6</w:t>
            </w:r>
          </w:p>
        </w:tc>
        <w:tc>
          <w:tcPr>
            <w:tcW w:w="507" w:type="pct"/>
            <w:shd w:val="clear" w:color="auto" w:fill="auto"/>
            <w:vAlign w:val="center"/>
          </w:tcPr>
          <w:p w:rsidR="00AF3098" w:rsidRPr="00EE45DE" w:rsidRDefault="00AF3098" w:rsidP="00163DE4">
            <w:pPr>
              <w:jc w:val="center"/>
              <w:rPr>
                <w:b/>
                <w:sz w:val="22"/>
                <w:szCs w:val="22"/>
              </w:rPr>
            </w:pPr>
            <w:r w:rsidRPr="00EE45DE">
              <w:rPr>
                <w:b/>
                <w:sz w:val="22"/>
                <w:szCs w:val="22"/>
              </w:rPr>
              <w:t>-</w:t>
            </w:r>
          </w:p>
        </w:tc>
        <w:tc>
          <w:tcPr>
            <w:tcW w:w="507" w:type="pct"/>
            <w:shd w:val="clear" w:color="auto" w:fill="auto"/>
            <w:vAlign w:val="center"/>
          </w:tcPr>
          <w:p w:rsidR="00AF3098" w:rsidRPr="002378FD" w:rsidRDefault="008955F1" w:rsidP="001C567F">
            <w:pPr>
              <w:jc w:val="center"/>
              <w:rPr>
                <w:b/>
                <w:sz w:val="22"/>
                <w:szCs w:val="22"/>
              </w:rPr>
            </w:pPr>
            <w:r>
              <w:rPr>
                <w:b/>
                <w:sz w:val="22"/>
                <w:szCs w:val="22"/>
              </w:rPr>
              <w:t>1</w:t>
            </w:r>
            <w:r w:rsidR="001C567F">
              <w:rPr>
                <w:b/>
                <w:sz w:val="22"/>
                <w:szCs w:val="22"/>
              </w:rPr>
              <w:t>2</w:t>
            </w:r>
          </w:p>
        </w:tc>
        <w:tc>
          <w:tcPr>
            <w:tcW w:w="439" w:type="pct"/>
            <w:shd w:val="clear" w:color="auto" w:fill="auto"/>
            <w:vAlign w:val="center"/>
          </w:tcPr>
          <w:p w:rsidR="00AF3098" w:rsidRPr="0055744B" w:rsidRDefault="008955F1" w:rsidP="001C567F">
            <w:pPr>
              <w:jc w:val="center"/>
              <w:rPr>
                <w:b/>
                <w:sz w:val="22"/>
              </w:rPr>
            </w:pPr>
            <w:r>
              <w:rPr>
                <w:b/>
                <w:sz w:val="22"/>
              </w:rPr>
              <w:t>26</w:t>
            </w:r>
            <w:r w:rsidR="001C567F">
              <w:rPr>
                <w:b/>
                <w:sz w:val="22"/>
              </w:rPr>
              <w:t>2</w:t>
            </w:r>
            <w:r>
              <w:rPr>
                <w:b/>
                <w:sz w:val="22"/>
              </w:rPr>
              <w:t>,8</w:t>
            </w:r>
          </w:p>
        </w:tc>
      </w:tr>
    </w:tbl>
    <w:p w:rsidR="00FD4AA9" w:rsidRDefault="00FD4AA9" w:rsidP="00217EC0">
      <w:pPr>
        <w:pStyle w:val="a9"/>
      </w:pPr>
    </w:p>
    <w:p w:rsidR="00FD4AA9" w:rsidRDefault="00FD4AA9" w:rsidP="00FD4AA9">
      <w:pPr>
        <w:pStyle w:val="a9"/>
        <w:numPr>
          <w:ilvl w:val="0"/>
          <w:numId w:val="5"/>
        </w:numPr>
        <w:jc w:val="both"/>
        <w:sectPr w:rsidR="00FD4AA9" w:rsidSect="0080353F">
          <w:pgSz w:w="16838" w:h="11906" w:orient="landscape" w:code="9"/>
          <w:pgMar w:top="851" w:right="851" w:bottom="851" w:left="851" w:header="567" w:footer="510" w:gutter="0"/>
          <w:cols w:space="708"/>
          <w:titlePg/>
          <w:docGrid w:linePitch="360"/>
        </w:sectPr>
      </w:pPr>
    </w:p>
    <w:p w:rsidR="00FD4AA9" w:rsidRDefault="00B613F8" w:rsidP="00FD4AA9">
      <w:pPr>
        <w:rPr>
          <w:b/>
        </w:rPr>
      </w:pPr>
      <w:r w:rsidRPr="00BA2D33">
        <w:rPr>
          <w:b/>
        </w:rPr>
        <w:lastRenderedPageBreak/>
        <w:t>3</w:t>
      </w:r>
      <w:r w:rsidR="00FD4AA9" w:rsidRPr="00BA2D33">
        <w:rPr>
          <w:b/>
        </w:rPr>
        <w:t>.1.2. Наименование тем, их содержание, объем в часах лекционных занятий (по семестрам)</w:t>
      </w:r>
    </w:p>
    <w:p w:rsidR="00AF3098" w:rsidRDefault="00AF3098" w:rsidP="00FD4AA9">
      <w:pPr>
        <w:rPr>
          <w:b/>
        </w:rPr>
      </w:pPr>
    </w:p>
    <w:tbl>
      <w:tblPr>
        <w:tblStyle w:val="120"/>
        <w:tblW w:w="9781" w:type="dxa"/>
        <w:tblInd w:w="-5" w:type="dxa"/>
        <w:tblLayout w:type="fixed"/>
        <w:tblLook w:val="01E0" w:firstRow="1" w:lastRow="1" w:firstColumn="1" w:lastColumn="1" w:noHBand="0" w:noVBand="0"/>
      </w:tblPr>
      <w:tblGrid>
        <w:gridCol w:w="776"/>
        <w:gridCol w:w="1209"/>
        <w:gridCol w:w="6946"/>
        <w:gridCol w:w="850"/>
      </w:tblGrid>
      <w:tr w:rsidR="00FD4154" w:rsidRPr="00FD4154" w:rsidTr="00FD4154">
        <w:trPr>
          <w:trHeight w:val="700"/>
          <w:tblHeader/>
        </w:trPr>
        <w:tc>
          <w:tcPr>
            <w:tcW w:w="776" w:type="dxa"/>
            <w:vAlign w:val="center"/>
          </w:tcPr>
          <w:p w:rsidR="00FD4154" w:rsidRPr="00FD4154" w:rsidRDefault="00FD4154" w:rsidP="00FD4154">
            <w:pPr>
              <w:jc w:val="center"/>
              <w:rPr>
                <w:sz w:val="20"/>
              </w:rPr>
            </w:pPr>
            <w:r w:rsidRPr="00FD4154">
              <w:rPr>
                <w:sz w:val="20"/>
              </w:rPr>
              <w:t>Номер темы</w:t>
            </w:r>
          </w:p>
        </w:tc>
        <w:tc>
          <w:tcPr>
            <w:tcW w:w="1209" w:type="dxa"/>
            <w:vAlign w:val="center"/>
          </w:tcPr>
          <w:p w:rsidR="00FD4154" w:rsidRPr="00FD4154" w:rsidRDefault="00FD4154" w:rsidP="00FD4154">
            <w:pPr>
              <w:jc w:val="center"/>
              <w:rPr>
                <w:sz w:val="20"/>
              </w:rPr>
            </w:pPr>
            <w:r w:rsidRPr="00FD4154">
              <w:rPr>
                <w:sz w:val="20"/>
              </w:rPr>
              <w:t>Наименование темы</w:t>
            </w:r>
          </w:p>
        </w:tc>
        <w:tc>
          <w:tcPr>
            <w:tcW w:w="6946" w:type="dxa"/>
            <w:vAlign w:val="center"/>
          </w:tcPr>
          <w:p w:rsidR="00FD4154" w:rsidRPr="00FD4154" w:rsidRDefault="00FD4154" w:rsidP="00FD4154">
            <w:pPr>
              <w:jc w:val="center"/>
              <w:rPr>
                <w:sz w:val="20"/>
              </w:rPr>
            </w:pPr>
            <w:r w:rsidRPr="00FD4154">
              <w:rPr>
                <w:sz w:val="20"/>
              </w:rPr>
              <w:t>Основное содержание темы</w:t>
            </w:r>
          </w:p>
        </w:tc>
        <w:tc>
          <w:tcPr>
            <w:tcW w:w="850" w:type="dxa"/>
            <w:vAlign w:val="center"/>
          </w:tcPr>
          <w:p w:rsidR="00FD4154" w:rsidRPr="00FD4154" w:rsidRDefault="00FD4154" w:rsidP="00FD4154">
            <w:pPr>
              <w:jc w:val="both"/>
            </w:pPr>
            <w:r w:rsidRPr="00FD4154">
              <w:rPr>
                <w:sz w:val="20"/>
                <w:szCs w:val="20"/>
              </w:rPr>
              <w:t>Количество часов</w:t>
            </w:r>
          </w:p>
        </w:tc>
      </w:tr>
      <w:tr w:rsidR="00FD4154" w:rsidRPr="00FD4154" w:rsidTr="00FD4154">
        <w:tc>
          <w:tcPr>
            <w:tcW w:w="9781" w:type="dxa"/>
            <w:gridSpan w:val="4"/>
          </w:tcPr>
          <w:p w:rsidR="00FD4154" w:rsidRPr="00FD4154" w:rsidRDefault="00FD4154" w:rsidP="00FD4154">
            <w:pPr>
              <w:jc w:val="center"/>
              <w:rPr>
                <w:b/>
                <w:sz w:val="20"/>
                <w:szCs w:val="20"/>
              </w:rPr>
            </w:pPr>
            <w:r w:rsidRPr="00FD4154">
              <w:rPr>
                <w:b/>
                <w:sz w:val="20"/>
                <w:szCs w:val="20"/>
              </w:rPr>
              <w:t>8 семестр</w:t>
            </w:r>
          </w:p>
        </w:tc>
      </w:tr>
      <w:tr w:rsidR="00FD4154" w:rsidRPr="00FD4154" w:rsidTr="00FD4154">
        <w:tc>
          <w:tcPr>
            <w:tcW w:w="776" w:type="dxa"/>
            <w:vMerge w:val="restart"/>
          </w:tcPr>
          <w:p w:rsidR="00FD4154" w:rsidRPr="00FD4154" w:rsidRDefault="00FD4154" w:rsidP="00FD4154">
            <w:pPr>
              <w:jc w:val="center"/>
              <w:rPr>
                <w:sz w:val="20"/>
                <w:szCs w:val="20"/>
              </w:rPr>
            </w:pPr>
            <w:r w:rsidRPr="00FD4154">
              <w:rPr>
                <w:sz w:val="20"/>
                <w:szCs w:val="20"/>
              </w:rPr>
              <w:t>1</w:t>
            </w:r>
          </w:p>
        </w:tc>
        <w:tc>
          <w:tcPr>
            <w:tcW w:w="1209" w:type="dxa"/>
            <w:vMerge w:val="restart"/>
          </w:tcPr>
          <w:p w:rsidR="00FD4154" w:rsidRPr="00FD4154" w:rsidRDefault="00FD4154" w:rsidP="00FD4154">
            <w:pPr>
              <w:jc w:val="both"/>
              <w:rPr>
                <w:sz w:val="20"/>
                <w:szCs w:val="20"/>
              </w:rPr>
            </w:pPr>
            <w:r w:rsidRPr="00FD4154">
              <w:rPr>
                <w:sz w:val="20"/>
                <w:szCs w:val="20"/>
              </w:rPr>
              <w:t>Общие положения по проектированию оснований и фундаментов</w:t>
            </w: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1.1. Основные понятия и определения. Классификация оснований и фундаментов. Вариантность в выборе типа оснований (естественные, искусственные) и вида фундаментов. Технико-экономические факторы, определяющие выбор типа оснований, вида и глубины заложения фундаментов.</w:t>
            </w:r>
          </w:p>
        </w:tc>
        <w:tc>
          <w:tcPr>
            <w:tcW w:w="850" w:type="dxa"/>
            <w:vMerge w:val="restart"/>
          </w:tcPr>
          <w:p w:rsidR="00FD4154" w:rsidRPr="00FD4154" w:rsidRDefault="00FD4154" w:rsidP="00FD4154">
            <w:pPr>
              <w:jc w:val="both"/>
              <w:rPr>
                <w:sz w:val="20"/>
                <w:szCs w:val="20"/>
              </w:rPr>
            </w:pPr>
            <w:r w:rsidRPr="00FD4154">
              <w:rPr>
                <w:sz w:val="20"/>
                <w:szCs w:val="20"/>
              </w:rPr>
              <w:t>1</w:t>
            </w: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1.2. Исходные данные для проектирования оснований и фундаментов. Характеристика строящихся сооружений. Нагрузки и воздействия. Инженерно-геологические и гидрогеологические условия строительной площадки. Природно-климатические условия региона.</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1.3. Основные положения проектирования оснований и фундаментов по предельным состояниям. Виды предельных состояний.</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1.4. Первая группа предельных состояний. Предельная несущая способность оснований при вертикальной и других видах нагрузок. Условия необходимости расчёта оснований и фундаментов по первой группе предельных состояний. Основные расчётные зависимости.</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1.5. Вторая группа предельных состояний. Виды деформаций зданий и сооружений. Причины развития неравномерных осадок оснований. Предельные деформации для различных категорий зданий и сооружений. Основные расчётные зависимости.</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1.6. Технико-экономические показатели проектных решений.</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val="restart"/>
          </w:tcPr>
          <w:p w:rsidR="00FD4154" w:rsidRPr="00FD4154" w:rsidRDefault="00FD4154" w:rsidP="00FD4154">
            <w:pPr>
              <w:jc w:val="center"/>
              <w:rPr>
                <w:sz w:val="20"/>
                <w:szCs w:val="20"/>
              </w:rPr>
            </w:pPr>
            <w:r w:rsidRPr="00FD4154">
              <w:rPr>
                <w:sz w:val="20"/>
                <w:szCs w:val="20"/>
              </w:rPr>
              <w:t>2</w:t>
            </w:r>
          </w:p>
        </w:tc>
        <w:tc>
          <w:tcPr>
            <w:tcW w:w="1209" w:type="dxa"/>
            <w:vMerge w:val="restart"/>
          </w:tcPr>
          <w:p w:rsidR="00FD4154" w:rsidRPr="00FD4154" w:rsidRDefault="00FD4154" w:rsidP="00FD4154">
            <w:pPr>
              <w:jc w:val="both"/>
              <w:rPr>
                <w:sz w:val="20"/>
                <w:szCs w:val="20"/>
              </w:rPr>
            </w:pPr>
            <w:r w:rsidRPr="00FD4154">
              <w:rPr>
                <w:sz w:val="20"/>
                <w:szCs w:val="20"/>
              </w:rPr>
              <w:t>Фундаменты, возводимые в открытых котлованах</w:t>
            </w: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2.1. Виды и конструкции фундаментов. Конструкция ленточных фундаментов. Номенклатура сборных фундаментных подушек. Прерывистые фундаменты. Монолитные ленточные и перекрёстные фундаменты. Конструкции фундаментов под железобетонные и металлические колонны гражданских и промышленных зданий. Номенклатура сборных и монолитных типовых решений. Сопряжение фундаментов и надфундаментных конструкций. Фундаментные балки, стеновые блоки и цокольные панели ограждающих конструкций подвалов.</w:t>
            </w:r>
          </w:p>
        </w:tc>
        <w:tc>
          <w:tcPr>
            <w:tcW w:w="850" w:type="dxa"/>
            <w:vMerge w:val="restart"/>
          </w:tcPr>
          <w:p w:rsidR="00FD4154" w:rsidRPr="00FD4154" w:rsidRDefault="0055744B" w:rsidP="00FD4154">
            <w:pPr>
              <w:jc w:val="both"/>
              <w:rPr>
                <w:sz w:val="20"/>
                <w:szCs w:val="20"/>
              </w:rPr>
            </w:pPr>
            <w:r>
              <w:rPr>
                <w:sz w:val="20"/>
                <w:szCs w:val="20"/>
              </w:rPr>
              <w:t>1</w:t>
            </w: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2.2. Назначение глубины заложения фундаментов с учётом инженерно-геологических и климатических условий, конструктивных характеристик сооружений и эксплуатационных требований. Особенности строительства вблизи существующих зданий и сооружений. Выбор типа, конструкции и материала фундаментов.</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2.3. Определение предварительных размеров подошвы жёстких фундаментов при действии центральной и внецентренно приложенной вертикальной нагрузки. Проверка давления на подстилающий слой слабого грунта. Расчёт жёстких фундаментов по второй группе предельных состояний. Конструктивные мероприятия по уменьшению неравномерных осадок сооружений. Расчёт жёстких фундаментов по несущей способности оснований. Конструирование фундаментов. Расчёт ограждений подвальных помещений зданий на боковое давление грунта.</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2.4. Основные положения проектирования гибких фундаментов. Конструктивные решения. Теоретические предпосылки расчёта гибких фундаментов как конструкций на сжимаемом основании (на линейно-деформируемом полупространстве, слое грунта конечной мощности, местном упругом основании). Расчёт балочных фундаментов с помощью таблиц (М.И.Горбунова-Посадова, А.И.Симвулиди). Порядок проектирования: назначение предварительных размеров; определение расчётной категории балок; определение реактивных давлений, осадок и усилий в балках. Расчёт армирования. Основы расчёта балочных и плитых фундаментов на ЭВМ.</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val="restart"/>
          </w:tcPr>
          <w:p w:rsidR="00FD4154" w:rsidRPr="00FD4154" w:rsidRDefault="00FD4154" w:rsidP="00FD4154">
            <w:pPr>
              <w:jc w:val="center"/>
              <w:rPr>
                <w:sz w:val="20"/>
                <w:szCs w:val="20"/>
              </w:rPr>
            </w:pPr>
            <w:r w:rsidRPr="00FD4154">
              <w:rPr>
                <w:sz w:val="20"/>
                <w:szCs w:val="20"/>
              </w:rPr>
              <w:t>3</w:t>
            </w:r>
          </w:p>
        </w:tc>
        <w:tc>
          <w:tcPr>
            <w:tcW w:w="1209" w:type="dxa"/>
            <w:vMerge w:val="restart"/>
          </w:tcPr>
          <w:p w:rsidR="00FD4154" w:rsidRPr="00FD4154" w:rsidRDefault="00FD4154" w:rsidP="00FD4154">
            <w:pPr>
              <w:jc w:val="both"/>
              <w:rPr>
                <w:sz w:val="20"/>
                <w:szCs w:val="20"/>
              </w:rPr>
            </w:pPr>
            <w:r w:rsidRPr="00FD4154">
              <w:rPr>
                <w:sz w:val="20"/>
                <w:szCs w:val="20"/>
              </w:rPr>
              <w:t>Свайные фундаменты</w:t>
            </w: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3.1. Область применения свайных фундаментов.</w:t>
            </w:r>
          </w:p>
        </w:tc>
        <w:tc>
          <w:tcPr>
            <w:tcW w:w="850" w:type="dxa"/>
            <w:vMerge w:val="restart"/>
          </w:tcPr>
          <w:p w:rsidR="00FD4154" w:rsidRPr="00FD4154" w:rsidRDefault="0055744B" w:rsidP="00FD4154">
            <w:pPr>
              <w:jc w:val="both"/>
              <w:rPr>
                <w:sz w:val="20"/>
                <w:szCs w:val="20"/>
              </w:rPr>
            </w:pPr>
            <w:r>
              <w:rPr>
                <w:sz w:val="20"/>
                <w:szCs w:val="20"/>
              </w:rPr>
              <w:t>1</w:t>
            </w: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3.2. Классификация свай по способам изготовления, форме поперечного и продольного сечения, материалу, условиям передачи нагрузки на грунты.</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 xml:space="preserve">3.3. Забивные сваи. Конструктивные решения. Способы погружения забивных свай: забивка, вибропогружение, вдавливание, ввинчивание. Взаимодействие свай с грунтом в процессе погружения. Понятия: отказ, ложный и истинный </w:t>
            </w:r>
            <w:r w:rsidRPr="00FD4154">
              <w:rPr>
                <w:color w:val="000000"/>
                <w:sz w:val="20"/>
                <w:szCs w:val="20"/>
              </w:rPr>
              <w:lastRenderedPageBreak/>
              <w:t>отказы. Подбор оборудования для погружения свай. Определение расчётного отказа.</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3.4. Сваи, изготавливаемые в грунте (набивные). Типы набивных свай по способу изготовления: сваи без оболочек, с извлекаемой оболочкой, с неизвлекаемой оболочкой. Технология устройства скважин и изготовления свай. Способы повышения несущей способности набивных свай: устройство разбуриваемых и камуфлетных уширений, уплотнение грунта в забое щебнем.</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3.5. Особенности взаимодействия с грунтом свай-стоек и висячих свай.</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3.6. Определение несущей способности свай-стоек при действии вертикальной нагрузки по прочности материала и прочности грунта.</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3.7. Методы определения несущей способности висячих свай при действии вертикальной сжимающей нагрузки по прочности грунта. Расчётные методы: теоретические решения; практический метод (по формулам СНиП). Определение несущей способности свай по результатам полевых исследований: динамический метод; испытание свай вертикальной статической нагрузкой; использование результатов статического зондирования грунтов и испытаний эталонных свай. Учёт отрицательного трения по боковой поверхности свай. Определение несущей способности свай при действии выдёргивающих нагрузок.</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3.8. Определение несущей способности свай при действии горизонтальной нагрузки: испытание свай горизонтальной статической нагрузкой; математические методы.</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3.9. Классификация свайных фундаментов по характеру расположения свай: одиночные сваи, ленточные свайные фундаменты, кусты свай, свайные поля. Особенности совместной работы свай в кустах. Понятие о кустовом эффекте. Типы и конструкции ростверков.</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3.10. Расчёт свайных фундаментов с низким ростверком при действии центральных и внецентренных нагрузок по предельным состояниям. Расчётные зависимости. Выбор конструкции свайного фундамента. Назначение типа и глубины заложения подошвы ростверка, способа устройства, длины и сечения свай. Определение числа свай и размещение их в плане. Проверка напряжений в уровне нижних концов свай и расчёт свайных фундаментов по второй группе предельных состояний. Определение размеров и конструирование ростверков.</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3.11. Основы расчета свайных фундаментов с низким и высоким ростверком на действие горизонтальной нагрузки</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val="restart"/>
          </w:tcPr>
          <w:p w:rsidR="00FD4154" w:rsidRPr="00FD4154" w:rsidRDefault="00FD4154" w:rsidP="00FD4154">
            <w:pPr>
              <w:jc w:val="center"/>
              <w:rPr>
                <w:sz w:val="20"/>
                <w:szCs w:val="20"/>
              </w:rPr>
            </w:pPr>
            <w:r w:rsidRPr="00FD4154">
              <w:rPr>
                <w:sz w:val="20"/>
                <w:szCs w:val="20"/>
              </w:rPr>
              <w:t>4</w:t>
            </w:r>
          </w:p>
        </w:tc>
        <w:tc>
          <w:tcPr>
            <w:tcW w:w="1209" w:type="dxa"/>
            <w:vMerge w:val="restart"/>
          </w:tcPr>
          <w:p w:rsidR="00FD4154" w:rsidRPr="00FD4154" w:rsidRDefault="00FD4154" w:rsidP="00FD4154">
            <w:pPr>
              <w:jc w:val="both"/>
              <w:rPr>
                <w:sz w:val="20"/>
                <w:szCs w:val="20"/>
              </w:rPr>
            </w:pPr>
            <w:r w:rsidRPr="00FD4154">
              <w:rPr>
                <w:sz w:val="20"/>
                <w:szCs w:val="20"/>
              </w:rPr>
              <w:t>Фундаменты глубокого заложения</w:t>
            </w: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4.1. Виды фундаментов глубокого заложения.</w:t>
            </w:r>
          </w:p>
        </w:tc>
        <w:tc>
          <w:tcPr>
            <w:tcW w:w="850" w:type="dxa"/>
            <w:vMerge w:val="restart"/>
          </w:tcPr>
          <w:p w:rsidR="00FD4154" w:rsidRPr="00FD4154" w:rsidRDefault="00FD4154" w:rsidP="00FD4154">
            <w:pPr>
              <w:jc w:val="both"/>
              <w:rPr>
                <w:sz w:val="20"/>
                <w:szCs w:val="20"/>
              </w:rPr>
            </w:pPr>
            <w:r w:rsidRPr="00FD4154">
              <w:rPr>
                <w:sz w:val="20"/>
                <w:szCs w:val="20"/>
              </w:rPr>
              <w:t>1</w:t>
            </w: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4.2. Сваи-оболочки, тонкостенные железобетонные оболочки, буровые опоры, металлические сваи-опоры под сооружения на шельфе. Условия применения, конструкции, технологии устройства. Способы увеличения несущей способности: создание грунтового ядра, бетонной пробки, уширения под нижним концом, забивка свай через полость оболочек и т. д. Определение несущей способности из условий прочности материала и грунтов основания. Конструирование фундаментов. Сопряжение с надфундаментными конструкциями.</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4.3. Устройство фундаментов глубокого заложения методом опускного колодца. Конструктивные решения. Область применения, технологии погружения. Расчёт опускных колодцев в стадии погружения. Расчёт фундаментов по предельным состояниям. Конструирование фундаментов.</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4.4. Основы кессонного метода устройства глубоких фундаментов. Конструкция кессонов, методы опускания, применяемое оборудование. Производство кессонных работ. Основы расчёта. Техника безопасности при производстве кессонных работ.</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val="restart"/>
          </w:tcPr>
          <w:p w:rsidR="00FD4154" w:rsidRPr="00FD4154" w:rsidRDefault="00FD4154" w:rsidP="00FD4154">
            <w:pPr>
              <w:jc w:val="center"/>
              <w:rPr>
                <w:sz w:val="20"/>
                <w:szCs w:val="20"/>
              </w:rPr>
            </w:pPr>
            <w:r w:rsidRPr="00FD4154">
              <w:rPr>
                <w:sz w:val="20"/>
                <w:szCs w:val="20"/>
              </w:rPr>
              <w:t>5</w:t>
            </w:r>
          </w:p>
        </w:tc>
        <w:tc>
          <w:tcPr>
            <w:tcW w:w="1209" w:type="dxa"/>
            <w:vMerge w:val="restart"/>
          </w:tcPr>
          <w:p w:rsidR="00FD4154" w:rsidRPr="00FD4154" w:rsidRDefault="00FD4154" w:rsidP="00FD4154">
            <w:pPr>
              <w:jc w:val="both"/>
              <w:rPr>
                <w:sz w:val="20"/>
                <w:szCs w:val="20"/>
              </w:rPr>
            </w:pPr>
            <w:r w:rsidRPr="00FD4154">
              <w:rPr>
                <w:sz w:val="20"/>
                <w:szCs w:val="20"/>
              </w:rPr>
              <w:t>Методы искусственного улучшения грунтов основания</w:t>
            </w: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5.1. Классификация методов.</w:t>
            </w:r>
          </w:p>
        </w:tc>
        <w:tc>
          <w:tcPr>
            <w:tcW w:w="850" w:type="dxa"/>
            <w:vMerge w:val="restart"/>
          </w:tcPr>
          <w:p w:rsidR="00FD4154" w:rsidRPr="00FD4154" w:rsidRDefault="00FD4154" w:rsidP="00FD4154">
            <w:pPr>
              <w:jc w:val="both"/>
              <w:rPr>
                <w:sz w:val="20"/>
                <w:szCs w:val="20"/>
              </w:rPr>
            </w:pPr>
            <w:r w:rsidRPr="00FD4154">
              <w:rPr>
                <w:sz w:val="20"/>
                <w:szCs w:val="20"/>
              </w:rPr>
              <w:t>1</w:t>
            </w: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5.2. Конструктивные методы улучшения условий работы грунтов. Грунтовые подушки: область применения, технология устройства, расчёт. Шпунтовые ограждения. Армирование грунтов. Боковые пригрузки.</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5.3. Классификация методов уплотнения естественных и искусственных оснований. Понятие отказа при уплотнении грунтов. Максимальная плотность скелета уплотнённого грунта, оптимальная влажность и их определение по методике стандартного уплотнения. Коэффициент уплотнения.</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5.4. Поверхностное уплотнение грунтов катками, виброкатками, виброплитами, трамбующими машинами, тяжёлыми трамбовками, подводными взрывами. Вытрамбовывание котлованов. Условия применения методов, технология уплотнения, выбор режима уплотнения.</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5.5. Глубинное уплотнение грунтов песчаными, грунтовыми и известковыми сваями. Глубинное виброуплотнение. Уплотнение замачиванием, взрывами в скважинах, с использованием водопонижения. Предварительное уплотнение оснований статической нагрузкой. Условия применения методов, технологии уплотнения, основы проектирования уплотнения.</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5.6. Закрепление грунтов. Инъекционное закрепление грунтов способами цементации, силикатизации (одно- и двухрастворной, газовой) смолизации. Глинизация и битумизация. Закрепление грунтов известковыми и цементогрунтовыми сваями. Электрохимическое закрепление. Термическое закрепление (обжиг) грунтов. Условия применения методов технологии закрепления.</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5.7. Геотехнический контроль качества работ по улучшению строительных свойств грунтов. Природоохранительные мероприятия.</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val="restart"/>
          </w:tcPr>
          <w:p w:rsidR="00FD4154" w:rsidRPr="00FD4154" w:rsidRDefault="00FD4154" w:rsidP="00FD4154">
            <w:pPr>
              <w:jc w:val="center"/>
              <w:rPr>
                <w:sz w:val="20"/>
                <w:szCs w:val="20"/>
              </w:rPr>
            </w:pPr>
            <w:r w:rsidRPr="00FD4154">
              <w:rPr>
                <w:sz w:val="20"/>
                <w:szCs w:val="20"/>
              </w:rPr>
              <w:t>6</w:t>
            </w:r>
          </w:p>
        </w:tc>
        <w:tc>
          <w:tcPr>
            <w:tcW w:w="1209" w:type="dxa"/>
            <w:vMerge w:val="restart"/>
          </w:tcPr>
          <w:p w:rsidR="00FD4154" w:rsidRPr="00FD4154" w:rsidRDefault="00FD4154" w:rsidP="00FD4154">
            <w:pPr>
              <w:jc w:val="both"/>
              <w:rPr>
                <w:sz w:val="20"/>
                <w:szCs w:val="20"/>
              </w:rPr>
            </w:pPr>
            <w:r w:rsidRPr="00FD4154">
              <w:rPr>
                <w:sz w:val="20"/>
                <w:szCs w:val="20"/>
              </w:rPr>
              <w:t>Проектирование котлованов. Защита подвальных помещений и фундаментов от подземных вод и сырости.</w:t>
            </w: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6.1. Общие положения. Терминология. Состав проекта производства и организации работ по устройству котлованов. Требования, предъявляемые к проекту.</w:t>
            </w:r>
          </w:p>
        </w:tc>
        <w:tc>
          <w:tcPr>
            <w:tcW w:w="850" w:type="dxa"/>
            <w:vMerge w:val="restart"/>
          </w:tcPr>
          <w:p w:rsidR="00FD4154" w:rsidRPr="00FD4154" w:rsidRDefault="00FD4154" w:rsidP="00FD4154">
            <w:pPr>
              <w:jc w:val="both"/>
              <w:rPr>
                <w:sz w:val="20"/>
                <w:szCs w:val="20"/>
              </w:rPr>
            </w:pPr>
            <w:r w:rsidRPr="00FD4154">
              <w:rPr>
                <w:sz w:val="20"/>
                <w:szCs w:val="20"/>
              </w:rPr>
              <w:t>1</w:t>
            </w: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6.2. Определение размеров котлованов с учётом плановых размеров фундаментов, способа производства работ (в том числе водопонижения), пространства при необходимости крепления откосов котлованов.</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6.3. Обеспечение устойчивости откосов котлованов. Определение необходимости крепления откосов в зависимости от инженерно-геологических, гидрогеологических условий, глубины котлованов, прилегающей застройки, технологических условий. Определение максимальной крутизны естественных откосов, возможности устройства котлованов с вертикальными стенками. Обеспечение устойчивости стенок котлованов с помощью закладных, анкерных, подкосных креплений. Устройство безанкерных (консольных), заанкеренных и распорных шпунтовых ограждений. Основы расчёта шпунтовых стенок. Устройство ограждений котлованов способом "стена в грунте", в виде разрежённого ряда свай.</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6.4. Защита котлованов от затопления. Поверхностный отвод воды от котлованов. Открытый водоотлив из котлованов и глубинное водопонижение. Основы расчёта водопонижающих систем. Устройство противофильтрационных завес замораживанием и битумизацией грунтов.</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6.5. Разбивка осей котлованов и привязка осей фундаментов. Подготовка оснований к заложению фундаментов. Мероприятия по предотвращению нарушения естественной структуры грунтов основания вследствие промерзания, размокания, перемятия, усадки и т. д. Освидетельствование и приёмка котлованов. Допуски на смещение осей фундаментов в плане. Уплотнение грунтов обратной засыпки.</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tcPr>
          <w:p w:rsidR="00FD4154" w:rsidRPr="00FD4154" w:rsidRDefault="00FD4154" w:rsidP="00FD4154">
            <w:pPr>
              <w:autoSpaceDE w:val="0"/>
              <w:autoSpaceDN w:val="0"/>
              <w:adjustRightInd w:val="0"/>
              <w:rPr>
                <w:color w:val="000000"/>
                <w:sz w:val="20"/>
                <w:szCs w:val="20"/>
              </w:rPr>
            </w:pPr>
            <w:r w:rsidRPr="00FD4154">
              <w:rPr>
                <w:color w:val="000000"/>
                <w:sz w:val="20"/>
                <w:szCs w:val="20"/>
              </w:rPr>
              <w:t>6.6. Защита подвальных помещений, фундаментов и надфундаментных строений от подземных вод и сырости. Горизонтальная гидроизоляция. Обмазочная гидроизоляция стен подвалов и фундаментных конструкций. Антифильтрационная и антикорозийная гидроизоляция. Использование дренажа в промышленном и гражданском строительстве.</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tcPr>
          <w:p w:rsidR="00FD4154" w:rsidRPr="00FD4154" w:rsidRDefault="00FD4154" w:rsidP="00FD4154">
            <w:pPr>
              <w:autoSpaceDE w:val="0"/>
              <w:autoSpaceDN w:val="0"/>
              <w:adjustRightInd w:val="0"/>
              <w:rPr>
                <w:color w:val="000000"/>
                <w:sz w:val="20"/>
                <w:szCs w:val="20"/>
              </w:rPr>
            </w:pPr>
            <w:r w:rsidRPr="00FD4154">
              <w:rPr>
                <w:color w:val="000000"/>
                <w:sz w:val="20"/>
                <w:szCs w:val="20"/>
              </w:rPr>
              <w:t>6.7. Требования техники безопасности и охраны труда.</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tcPr>
          <w:p w:rsidR="00FD4154" w:rsidRPr="00FD4154" w:rsidRDefault="00FD4154" w:rsidP="00FD4154">
            <w:pPr>
              <w:autoSpaceDE w:val="0"/>
              <w:autoSpaceDN w:val="0"/>
              <w:adjustRightInd w:val="0"/>
              <w:rPr>
                <w:color w:val="000000"/>
                <w:sz w:val="20"/>
                <w:szCs w:val="20"/>
              </w:rPr>
            </w:pPr>
            <w:r w:rsidRPr="00FD4154">
              <w:rPr>
                <w:color w:val="000000"/>
                <w:sz w:val="20"/>
                <w:szCs w:val="20"/>
              </w:rPr>
              <w:t>6.8. Защита окружающей среды при производстве работ нулевого цикла.</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val="restart"/>
          </w:tcPr>
          <w:p w:rsidR="00FD4154" w:rsidRPr="00FD4154" w:rsidRDefault="00FD4154" w:rsidP="00FD4154">
            <w:pPr>
              <w:jc w:val="center"/>
              <w:rPr>
                <w:sz w:val="20"/>
                <w:szCs w:val="20"/>
              </w:rPr>
            </w:pPr>
            <w:r w:rsidRPr="00FD4154">
              <w:rPr>
                <w:sz w:val="20"/>
                <w:szCs w:val="20"/>
              </w:rPr>
              <w:t>7</w:t>
            </w:r>
          </w:p>
        </w:tc>
        <w:tc>
          <w:tcPr>
            <w:tcW w:w="1209" w:type="dxa"/>
            <w:vMerge w:val="restart"/>
          </w:tcPr>
          <w:p w:rsidR="00FD4154" w:rsidRPr="00FD4154" w:rsidRDefault="00FD4154" w:rsidP="00FD4154">
            <w:pPr>
              <w:jc w:val="both"/>
              <w:rPr>
                <w:sz w:val="20"/>
                <w:szCs w:val="20"/>
              </w:rPr>
            </w:pPr>
            <w:r w:rsidRPr="00FD4154">
              <w:rPr>
                <w:sz w:val="20"/>
                <w:szCs w:val="20"/>
              </w:rPr>
              <w:t>Строительство на структурно-неустойчивых грунтах</w:t>
            </w:r>
          </w:p>
        </w:tc>
        <w:tc>
          <w:tcPr>
            <w:tcW w:w="6946" w:type="dxa"/>
          </w:tcPr>
          <w:p w:rsidR="00FD4154" w:rsidRPr="00FD4154" w:rsidRDefault="00FD4154" w:rsidP="00FD4154">
            <w:pPr>
              <w:autoSpaceDE w:val="0"/>
              <w:autoSpaceDN w:val="0"/>
              <w:adjustRightInd w:val="0"/>
              <w:rPr>
                <w:color w:val="000000"/>
                <w:sz w:val="20"/>
                <w:szCs w:val="20"/>
              </w:rPr>
            </w:pPr>
            <w:r w:rsidRPr="00FD4154">
              <w:rPr>
                <w:color w:val="000000"/>
                <w:sz w:val="20"/>
                <w:szCs w:val="20"/>
              </w:rPr>
              <w:t>7.1. Понятие о структурно-неустойчивых грунтах. Виды структурно-неустойчивых грунтов (мёрзлые и вечномёрзлые, лёссовые и лессовидные, набухающие грунты, ленточные глины, слабые водонасыщенные глинистые, заторфованные, насыпные, засолённые грунты). Происхождение и область распространения этих грунтов.</w:t>
            </w:r>
          </w:p>
        </w:tc>
        <w:tc>
          <w:tcPr>
            <w:tcW w:w="850" w:type="dxa"/>
            <w:vMerge w:val="restart"/>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tcPr>
          <w:p w:rsidR="00FD4154" w:rsidRPr="00FD4154" w:rsidRDefault="00FD4154" w:rsidP="00FD4154">
            <w:pPr>
              <w:autoSpaceDE w:val="0"/>
              <w:autoSpaceDN w:val="0"/>
              <w:adjustRightInd w:val="0"/>
              <w:rPr>
                <w:color w:val="000000"/>
                <w:sz w:val="20"/>
                <w:szCs w:val="20"/>
              </w:rPr>
            </w:pPr>
            <w:r w:rsidRPr="00FD4154">
              <w:rPr>
                <w:color w:val="000000"/>
                <w:sz w:val="20"/>
                <w:szCs w:val="20"/>
              </w:rPr>
              <w:t>7.2. Принципы проектирования оснований и фундаментов на структурно-неустойчивых грунтах. Общие методы, применяемые при строительстве: исключение неблагоприятных воздействий на грунты; искусственное улучшение строительных свойств оснований; конструктивные мероприятия, понижаю</w:t>
            </w:r>
            <w:r w:rsidRPr="00FD4154">
              <w:rPr>
                <w:color w:val="000000"/>
                <w:sz w:val="20"/>
                <w:szCs w:val="20"/>
              </w:rPr>
              <w:lastRenderedPageBreak/>
              <w:t>щие чувствительность сооружений к неравномерным деформациям; применение специальных типов фундаментов. Основные положения по выбору метода строительства.</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 xml:space="preserve">7.3. Фундаменты в районах распространения вечномёрзлых грунтов. Температурный режим вечномёрзлых оснований. Физические характеристики мёрзлых грунтов. Механические свойства мёрзлых и оттаивающих грунтов. Коэффициенты просадочности, оттаивания и сжимаемости. Методы их определения. Принципы использования грунтов в качестве оснований сооружений. Мероприятия по сохранению вечномёрзлого состояния грунтов при строительстве по I принципу. Методыприменения II принципа: предпостроечное оттаивание и оттаивание в процессе эксплуатации сооружений. Основы расчёта чаши протаивания.Назначение глубины заложения фундаментов. Основные положения расчёта оснований и фундаментов, возводимых с сохранением и без сохранения вечной мерзлоты. Расчёт фундаментов на воздействие сил морозного пучения. Конструкции и технологии устройства фундаментов, возводимых по I принципу. </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7.4. Фундаменты на лёссовых и лессовидных просадочных грунтах. Происхождение лёссовых грунтов, особенности физико-механических свойств, причины просадочных деформаций. Показатель просадочности. Характеристики просадочных свойств (относительная просадочность, начальное просадочное давление, начальная просадочная влажность) и методы их определения. Расчёт просадочных деформаций. Два типа грунтовых условий по просадочным свойствам. Методы строительства на просадочных грунтах: водозащитные и конструктивные мероприятия; устранение просадочных свойств; устройство свайных фундаментов. Особенности проектирования и конструктивных решений фундаментов.</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7.5. Фундаменты на набухающих грунтах. Особенности физико-механических свойств набухающих грунтов. Закономерности деформирования при набухании и усадке. Специальные характеристики (относительное набухание, влажность набухания, давление набухания, относительная усадка) и методы их определения. Классификация грунтов по относительному набуханию. Расчёт деформаций оснований при набухании и усадке. Методы строительства на набухающих грунтах: водозащитные и конструктивные мероприятия; улучшение свойств оснований; устройство компенсирующих подушек; прорезка набухающих грунтов. Особенности проектирования и конструктивных решений фундаментов.</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7.6. Фундаменты на слабых водонасыщенных глинистых грунтах (илах, ленточных глинах). Происхождение и особенности физико-механических свойств: тиксотропия, влияние структурной прочности на сопротивление сдвигу и сжимаемость, реологические свойства. Особенности расчёта оснований по предельным состояниям. Методы строительства: предпостроечное уплотнение; прорезка глубокими фундаментами; устройство песчаных и гравелистых подушек; шпунтовые ограждения и боковые пригрузки. Особенности проектных решений и технологии работ нулевого цикла.</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7.7.Фундаменты на заторфованных грунтах. Типы заторфованных оснований и ихстроение. Влияние степени заторфованности на свойства грунтов. Особенности деформирования заторфованных грунтов во времени. Методы строительства на заторфованных основаниях: предпостроечное уплотнение; частичная или полная выторфовка; прорезка глубокими фундаментами (учёт отрицательного трения); устройство песчаных и глинистых подушек. Особенности проектирования и строительства.</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 xml:space="preserve">7.8. Фундаменты на насыпных грунтах. Классификация насыпных грунтов. Понятие о слежавшихся и неслежавшихся насыпных грунтах. Методы устройства планомерно возводимых насыпей (отсыпка с уплотнением,гидронамыв). Физико-механические свойства насыпных грунтов и их изменение во времени. Особенности расчёта насыпных оснований по предельным состояниям по предельным состояниям. Определение полной осадки фундаментов на насыпных грунтах. Методы строительства: использование насыпных грунтов по аналогии с естественными основаниями; улучшение строительных свойств; замена </w:t>
            </w:r>
            <w:r w:rsidRPr="00FD4154">
              <w:rPr>
                <w:color w:val="000000"/>
                <w:sz w:val="20"/>
                <w:szCs w:val="20"/>
              </w:rPr>
              <w:lastRenderedPageBreak/>
              <w:t>насыпных грунтов; прорезки фундаментами. Особенности проектирования и строительства.</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tcPr>
          <w:p w:rsidR="00FD4154" w:rsidRPr="00FD4154" w:rsidRDefault="00FD4154" w:rsidP="00FD4154">
            <w:pPr>
              <w:autoSpaceDE w:val="0"/>
              <w:autoSpaceDN w:val="0"/>
              <w:adjustRightInd w:val="0"/>
              <w:jc w:val="both"/>
              <w:rPr>
                <w:color w:val="000000"/>
                <w:sz w:val="20"/>
                <w:szCs w:val="20"/>
              </w:rPr>
            </w:pPr>
            <w:r w:rsidRPr="00FD4154">
              <w:rPr>
                <w:color w:val="000000"/>
                <w:sz w:val="20"/>
                <w:szCs w:val="20"/>
              </w:rPr>
              <w:t>7.9. Фундаменты на засолённых грунтах. Физико-механические свойства засолённых грунтов. Выщелачивание солей при замачивании и фильтрации воды. Суффозионные осадки. Специальные характеристики (относительное суффозионное сжатие, начальное давление суффозионного сжатия) и методы их определения. Расчёт суффозионной осадки фундаментов. Методы строительства на естественных основаниях из засолённых грунтов (водозащитные и конструктивные мероприятия). Устройство искусстенных оснований: грунтовые подушки; поверхностное и глубинное уплотнение; прорезка фундаментами. Предупреждение солевой коррозии фундаментов.</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val="restart"/>
          </w:tcPr>
          <w:p w:rsidR="00FD4154" w:rsidRPr="00FD4154" w:rsidRDefault="00FD4154" w:rsidP="00FD4154">
            <w:pPr>
              <w:jc w:val="center"/>
              <w:rPr>
                <w:sz w:val="20"/>
                <w:szCs w:val="20"/>
              </w:rPr>
            </w:pPr>
            <w:r w:rsidRPr="00FD4154">
              <w:rPr>
                <w:sz w:val="20"/>
                <w:szCs w:val="20"/>
              </w:rPr>
              <w:t>8</w:t>
            </w:r>
          </w:p>
        </w:tc>
        <w:tc>
          <w:tcPr>
            <w:tcW w:w="1209" w:type="dxa"/>
            <w:vMerge w:val="restart"/>
          </w:tcPr>
          <w:p w:rsidR="00FD4154" w:rsidRPr="00FD4154" w:rsidRDefault="00FD4154" w:rsidP="00FD4154">
            <w:pPr>
              <w:jc w:val="both"/>
              <w:rPr>
                <w:sz w:val="20"/>
                <w:szCs w:val="20"/>
              </w:rPr>
            </w:pPr>
            <w:r w:rsidRPr="00FD4154">
              <w:rPr>
                <w:sz w:val="20"/>
                <w:szCs w:val="20"/>
              </w:rPr>
              <w:t>Заглубленные сооружения</w:t>
            </w:r>
          </w:p>
        </w:tc>
        <w:tc>
          <w:tcPr>
            <w:tcW w:w="6946" w:type="dxa"/>
            <w:vAlign w:val="bottom"/>
          </w:tcPr>
          <w:p w:rsidR="00FD4154" w:rsidRPr="00FD4154" w:rsidRDefault="00FD4154" w:rsidP="00FD4154">
            <w:pPr>
              <w:jc w:val="both"/>
              <w:rPr>
                <w:rFonts w:eastAsia="Arial Unicode MS"/>
                <w:sz w:val="20"/>
                <w:szCs w:val="20"/>
              </w:rPr>
            </w:pPr>
            <w:r w:rsidRPr="00FD4154">
              <w:rPr>
                <w:sz w:val="20"/>
                <w:szCs w:val="20"/>
              </w:rPr>
              <w:t>8.1. Область применения заглубленных и подземных сооружений при освоениии подземного пространства городов и промышленных зон. Основные способы строительства: в открытых котлованах; с ограждением стен котлованов; опускные колодцы; кессоны; "стена в грунте".</w:t>
            </w:r>
          </w:p>
        </w:tc>
        <w:tc>
          <w:tcPr>
            <w:tcW w:w="850" w:type="dxa"/>
            <w:vMerge w:val="restart"/>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vAlign w:val="bottom"/>
          </w:tcPr>
          <w:p w:rsidR="00FD4154" w:rsidRPr="00FD4154" w:rsidRDefault="00FD4154" w:rsidP="00FD4154">
            <w:pPr>
              <w:jc w:val="both"/>
              <w:rPr>
                <w:rFonts w:eastAsia="Arial Unicode MS"/>
                <w:sz w:val="20"/>
                <w:szCs w:val="20"/>
              </w:rPr>
            </w:pPr>
            <w:r w:rsidRPr="00FD4154">
              <w:rPr>
                <w:sz w:val="20"/>
                <w:szCs w:val="20"/>
              </w:rPr>
              <w:t>8.2. Опускные колодцы. Конструктивные решения (сборные и монолитные колодцы). Способы погружения, схемы водопонижения. Применение при погружении тиксотропной рубашки, гидроподмыва. Нагрузки, действующие на колодец в стадии строительства. Основы расчёта: на опускание; на разрыв; на всплытие; прочности стен на боковое давление грунта и при установке на фиксированные зоны опирания; расчёт нижней части и днища колодца. Расчёт колодцев на период эксплуатации: нагрузка, виды расчётов.</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vAlign w:val="bottom"/>
          </w:tcPr>
          <w:p w:rsidR="00FD4154" w:rsidRPr="00FD4154" w:rsidRDefault="00FD4154" w:rsidP="00FD4154">
            <w:pPr>
              <w:jc w:val="both"/>
              <w:rPr>
                <w:rFonts w:eastAsia="Arial Unicode MS"/>
                <w:sz w:val="20"/>
                <w:szCs w:val="20"/>
              </w:rPr>
            </w:pPr>
            <w:r w:rsidRPr="00FD4154">
              <w:rPr>
                <w:sz w:val="20"/>
                <w:szCs w:val="20"/>
              </w:rPr>
              <w:t>8.3. Метод "стена в грунте". Назначение и сущность метода. Область применения. Конструктивные решения (монолитные и сборные, безанкерные и заанкеренные, распорные стены). Способы устройства и методы обеспечения устойчивости стен траншей. Основные этапы технологического процесса. Основы расчёта необходимой глубины заделки в основание и усилий в стенах и в анкерных (или распорных) креплениях.</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vAlign w:val="bottom"/>
          </w:tcPr>
          <w:p w:rsidR="00FD4154" w:rsidRPr="00FD4154" w:rsidRDefault="00FD4154" w:rsidP="00FD4154">
            <w:pPr>
              <w:jc w:val="both"/>
              <w:rPr>
                <w:rFonts w:eastAsia="Arial Unicode MS"/>
                <w:sz w:val="20"/>
                <w:szCs w:val="20"/>
              </w:rPr>
            </w:pPr>
            <w:r w:rsidRPr="00FD4154">
              <w:rPr>
                <w:sz w:val="20"/>
                <w:szCs w:val="20"/>
              </w:rPr>
              <w:t>8.4. Анкеры в грунте. Назначение, область применения. Наземные и заглубленные анкеры. Типы анкерных заделок. Инъекционные анкеры: конструкции, методы устройства. Временные и постоянные анкеры. Задачи проектирования. Определение несущей способности зоны заделки и полной длины анкера. Конструирование анкерных креплений.</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val="restart"/>
          </w:tcPr>
          <w:p w:rsidR="00FD4154" w:rsidRPr="00FD4154" w:rsidRDefault="00FD4154" w:rsidP="00FD4154">
            <w:pPr>
              <w:jc w:val="center"/>
              <w:rPr>
                <w:sz w:val="20"/>
                <w:szCs w:val="20"/>
              </w:rPr>
            </w:pPr>
            <w:r w:rsidRPr="00FD4154">
              <w:rPr>
                <w:sz w:val="20"/>
                <w:szCs w:val="20"/>
              </w:rPr>
              <w:t>9</w:t>
            </w:r>
          </w:p>
        </w:tc>
        <w:tc>
          <w:tcPr>
            <w:tcW w:w="1209" w:type="dxa"/>
            <w:vMerge w:val="restart"/>
          </w:tcPr>
          <w:p w:rsidR="00FD4154" w:rsidRPr="00FD4154" w:rsidRDefault="00FD4154" w:rsidP="00FD4154">
            <w:pPr>
              <w:jc w:val="both"/>
              <w:rPr>
                <w:sz w:val="20"/>
                <w:szCs w:val="20"/>
              </w:rPr>
            </w:pPr>
            <w:r w:rsidRPr="00FD4154">
              <w:rPr>
                <w:sz w:val="20"/>
                <w:szCs w:val="20"/>
              </w:rPr>
              <w:t>Реконструкция фундаментов и усиление оснований. Строительство в стесненных условиях</w:t>
            </w:r>
          </w:p>
        </w:tc>
        <w:tc>
          <w:tcPr>
            <w:tcW w:w="6946" w:type="dxa"/>
            <w:vAlign w:val="bottom"/>
          </w:tcPr>
          <w:p w:rsidR="00FD4154" w:rsidRPr="00FD4154" w:rsidRDefault="00FD4154" w:rsidP="00FD4154">
            <w:pPr>
              <w:jc w:val="both"/>
              <w:rPr>
                <w:rFonts w:eastAsia="Arial Unicode MS"/>
                <w:sz w:val="20"/>
                <w:szCs w:val="20"/>
              </w:rPr>
            </w:pPr>
            <w:r w:rsidRPr="00FD4154">
              <w:rPr>
                <w:sz w:val="20"/>
                <w:szCs w:val="20"/>
              </w:rPr>
              <w:t>9.1. Особенности строительных работ в условиях реконструкции и стеснённой застройки. Причины, вызывающие необходимость реконструкции фундаментов и усиление оснований (изменение конструктивной схемы зданий, увеличение нагрузок на фундаменты, износ фундаментов, изменение свойств грунтов оснований и гидрогеологических условий, развитие недопустимых деформаций сооружений, проведение строительных работ вблизи существующих зданий и т. д.).</w:t>
            </w:r>
          </w:p>
        </w:tc>
        <w:tc>
          <w:tcPr>
            <w:tcW w:w="850" w:type="dxa"/>
            <w:vMerge w:val="restart"/>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vAlign w:val="bottom"/>
          </w:tcPr>
          <w:p w:rsidR="00FD4154" w:rsidRPr="00FD4154" w:rsidRDefault="00FD4154" w:rsidP="00FD4154">
            <w:pPr>
              <w:jc w:val="both"/>
              <w:rPr>
                <w:rFonts w:eastAsia="Arial Unicode MS"/>
                <w:sz w:val="20"/>
                <w:szCs w:val="20"/>
              </w:rPr>
            </w:pPr>
            <w:r w:rsidRPr="00FD4154">
              <w:rPr>
                <w:sz w:val="20"/>
                <w:szCs w:val="20"/>
              </w:rPr>
              <w:t>9.2. Обследование оснований и фундаментов, состояния строительных конструкций. Особенности инженерно-геологических изысканий при реконструкции объектов.</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vAlign w:val="bottom"/>
          </w:tcPr>
          <w:p w:rsidR="00FD4154" w:rsidRPr="00FD4154" w:rsidRDefault="00FD4154" w:rsidP="00FD4154">
            <w:pPr>
              <w:jc w:val="both"/>
              <w:rPr>
                <w:rFonts w:eastAsia="Arial Unicode MS"/>
                <w:sz w:val="20"/>
                <w:szCs w:val="20"/>
              </w:rPr>
            </w:pPr>
            <w:r w:rsidRPr="00FD4154">
              <w:rPr>
                <w:sz w:val="20"/>
                <w:szCs w:val="20"/>
              </w:rPr>
              <w:t>9.3. Расчёт оснований и фундаментов при реконструкции зданий и сооружений. Особенности определения расчётного сопротивления грунтов и расчёта осадок оснований реконструируемых объектов.</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vAlign w:val="bottom"/>
          </w:tcPr>
          <w:p w:rsidR="00FD4154" w:rsidRPr="00FD4154" w:rsidRDefault="00FD4154" w:rsidP="00FD4154">
            <w:pPr>
              <w:jc w:val="both"/>
              <w:rPr>
                <w:rFonts w:eastAsia="Arial Unicode MS"/>
                <w:sz w:val="20"/>
                <w:szCs w:val="20"/>
              </w:rPr>
            </w:pPr>
            <w:r w:rsidRPr="00FD4154">
              <w:rPr>
                <w:sz w:val="20"/>
                <w:szCs w:val="20"/>
              </w:rPr>
              <w:t>9.4. Методы усиления оснований и фундаментов. Увеличение прочности фундаментов инъецированием цемнтного раствора, устройством железобетонных обойм и т. д. Уширение фундаментов, устройство промежуточных опор, подводка свай. Укрепление оснований с использованием инъекционных методов, электрохимической, гидроструйной, термической технологий.</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vAlign w:val="bottom"/>
          </w:tcPr>
          <w:p w:rsidR="00FD4154" w:rsidRPr="00FD4154" w:rsidRDefault="00FD4154" w:rsidP="00FD4154">
            <w:pPr>
              <w:jc w:val="both"/>
              <w:rPr>
                <w:rFonts w:eastAsia="Arial Unicode MS"/>
                <w:sz w:val="20"/>
                <w:szCs w:val="20"/>
              </w:rPr>
            </w:pPr>
            <w:r w:rsidRPr="00FD4154">
              <w:rPr>
                <w:sz w:val="20"/>
                <w:szCs w:val="20"/>
              </w:rPr>
              <w:t>9.5. Устройство фундаментов под конструкции и оборудование внутри действующих предприятий и вблизи существующих зданий. Деформации зданий при проведении рядом с ними строительных работ, передаче на основание дополнительных нагрузок. Определение предельно допустимых дополнительных деформаций. Конструктивные решения (укрепление грунтов, шпунтовые ограждения, консольные фундаменты и т. д.).</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vAlign w:val="bottom"/>
          </w:tcPr>
          <w:p w:rsidR="00FD4154" w:rsidRPr="00FD4154" w:rsidRDefault="00FD4154" w:rsidP="00FD4154">
            <w:pPr>
              <w:jc w:val="both"/>
              <w:rPr>
                <w:rFonts w:eastAsia="Arial Unicode MS"/>
                <w:sz w:val="20"/>
                <w:szCs w:val="20"/>
              </w:rPr>
            </w:pPr>
            <w:r w:rsidRPr="00FD4154">
              <w:rPr>
                <w:sz w:val="20"/>
                <w:szCs w:val="20"/>
              </w:rPr>
              <w:t>9.6. Техника безопасности и природоохранительные мероприятия при реконструкции фундаментов и усилении оснований.</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val="restart"/>
          </w:tcPr>
          <w:p w:rsidR="00FD4154" w:rsidRPr="00FD4154" w:rsidRDefault="00FD4154" w:rsidP="00FD4154">
            <w:pPr>
              <w:jc w:val="center"/>
              <w:rPr>
                <w:sz w:val="20"/>
                <w:szCs w:val="20"/>
              </w:rPr>
            </w:pPr>
            <w:r w:rsidRPr="00FD4154">
              <w:rPr>
                <w:sz w:val="20"/>
                <w:szCs w:val="20"/>
              </w:rPr>
              <w:lastRenderedPageBreak/>
              <w:t>10</w:t>
            </w:r>
          </w:p>
        </w:tc>
        <w:tc>
          <w:tcPr>
            <w:tcW w:w="1209" w:type="dxa"/>
            <w:vMerge w:val="restart"/>
          </w:tcPr>
          <w:p w:rsidR="00FD4154" w:rsidRPr="00FD4154" w:rsidRDefault="00FD4154" w:rsidP="00FD4154">
            <w:pPr>
              <w:jc w:val="both"/>
              <w:rPr>
                <w:sz w:val="20"/>
                <w:szCs w:val="20"/>
              </w:rPr>
            </w:pPr>
            <w:r w:rsidRPr="00FD4154">
              <w:rPr>
                <w:sz w:val="20"/>
                <w:szCs w:val="20"/>
              </w:rPr>
              <w:t>Автоматизированное проектирование фундаментов</w:t>
            </w:r>
          </w:p>
        </w:tc>
        <w:tc>
          <w:tcPr>
            <w:tcW w:w="6946" w:type="dxa"/>
            <w:vAlign w:val="bottom"/>
          </w:tcPr>
          <w:p w:rsidR="00FD4154" w:rsidRPr="00FD4154" w:rsidRDefault="00FD4154" w:rsidP="00FD4154">
            <w:pPr>
              <w:jc w:val="both"/>
              <w:rPr>
                <w:rFonts w:eastAsia="Arial Unicode MS"/>
                <w:sz w:val="20"/>
                <w:szCs w:val="20"/>
              </w:rPr>
            </w:pPr>
            <w:r w:rsidRPr="00FD4154">
              <w:rPr>
                <w:sz w:val="20"/>
                <w:szCs w:val="20"/>
              </w:rPr>
              <w:t>10.1. Вариантное проектирование. Роль точных знаний и интуиции.</w:t>
            </w:r>
          </w:p>
        </w:tc>
        <w:tc>
          <w:tcPr>
            <w:tcW w:w="850" w:type="dxa"/>
            <w:vMerge w:val="restart"/>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vAlign w:val="bottom"/>
          </w:tcPr>
          <w:p w:rsidR="00FD4154" w:rsidRPr="00FD4154" w:rsidRDefault="00FD4154" w:rsidP="00FD4154">
            <w:pPr>
              <w:jc w:val="both"/>
              <w:rPr>
                <w:rFonts w:eastAsia="Arial Unicode MS"/>
                <w:sz w:val="20"/>
                <w:szCs w:val="20"/>
              </w:rPr>
            </w:pPr>
            <w:r w:rsidRPr="00FD4154">
              <w:rPr>
                <w:sz w:val="20"/>
                <w:szCs w:val="20"/>
              </w:rPr>
              <w:t>10.2. Оптимальное проектирование. Понятие о методах постановки задач оптимизации в фундаментостроении. Критерии оптимизации. Методы решения задач оптимизации.</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vAlign w:val="bottom"/>
          </w:tcPr>
          <w:p w:rsidR="00FD4154" w:rsidRPr="00FD4154" w:rsidRDefault="00FD4154" w:rsidP="00FD4154">
            <w:pPr>
              <w:jc w:val="both"/>
              <w:rPr>
                <w:rFonts w:eastAsia="Arial Unicode MS"/>
                <w:sz w:val="20"/>
                <w:szCs w:val="20"/>
              </w:rPr>
            </w:pPr>
            <w:r w:rsidRPr="00FD4154">
              <w:rPr>
                <w:sz w:val="20"/>
                <w:szCs w:val="20"/>
              </w:rPr>
              <w:t>10.3. Принципы построения систем автоматизированного проектирования в фундаментостроении (САПР ОиФ). Обобщённая характеристика САПР ОиФ и её компоненты. Возможности элементов САПР ОиФ и их примеры.</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vAlign w:val="bottom"/>
          </w:tcPr>
          <w:p w:rsidR="00FD4154" w:rsidRPr="00FD4154" w:rsidRDefault="00FD4154" w:rsidP="00FD4154">
            <w:pPr>
              <w:jc w:val="both"/>
              <w:rPr>
                <w:rFonts w:eastAsia="Arial Unicode MS"/>
                <w:sz w:val="20"/>
                <w:szCs w:val="20"/>
              </w:rPr>
            </w:pPr>
            <w:r w:rsidRPr="00FD4154">
              <w:rPr>
                <w:sz w:val="20"/>
                <w:szCs w:val="20"/>
              </w:rPr>
              <w:t>10.4. Автоматизация расчётов оснований и фундаментов. Математическая постановка задач. Выбор метода решения. Автоматизация решения и разработка программы. Примеры алгоритмов и программ.</w:t>
            </w:r>
          </w:p>
        </w:tc>
        <w:tc>
          <w:tcPr>
            <w:tcW w:w="850" w:type="dxa"/>
            <w:vMerge/>
          </w:tcPr>
          <w:p w:rsidR="00FD4154" w:rsidRPr="00FD4154" w:rsidRDefault="00FD4154" w:rsidP="00FD4154">
            <w:pPr>
              <w:jc w:val="both"/>
              <w:rPr>
                <w:sz w:val="20"/>
                <w:szCs w:val="20"/>
              </w:rPr>
            </w:pPr>
          </w:p>
        </w:tc>
      </w:tr>
      <w:tr w:rsidR="00FD4154" w:rsidRPr="00FD4154" w:rsidTr="00FD4154">
        <w:tc>
          <w:tcPr>
            <w:tcW w:w="776" w:type="dxa"/>
            <w:vMerge/>
          </w:tcPr>
          <w:p w:rsidR="00FD4154" w:rsidRPr="00FD4154" w:rsidRDefault="00FD4154" w:rsidP="00FD4154">
            <w:pPr>
              <w:jc w:val="center"/>
              <w:rPr>
                <w:sz w:val="20"/>
                <w:szCs w:val="20"/>
              </w:rPr>
            </w:pPr>
          </w:p>
        </w:tc>
        <w:tc>
          <w:tcPr>
            <w:tcW w:w="1209" w:type="dxa"/>
            <w:vMerge/>
          </w:tcPr>
          <w:p w:rsidR="00FD4154" w:rsidRPr="00FD4154" w:rsidRDefault="00FD4154" w:rsidP="00FD4154">
            <w:pPr>
              <w:jc w:val="both"/>
              <w:rPr>
                <w:sz w:val="20"/>
                <w:szCs w:val="20"/>
              </w:rPr>
            </w:pPr>
          </w:p>
        </w:tc>
        <w:tc>
          <w:tcPr>
            <w:tcW w:w="6946" w:type="dxa"/>
            <w:vAlign w:val="bottom"/>
          </w:tcPr>
          <w:p w:rsidR="00FD4154" w:rsidRPr="00FD4154" w:rsidRDefault="00FD4154" w:rsidP="00FD4154">
            <w:pPr>
              <w:jc w:val="both"/>
              <w:rPr>
                <w:rFonts w:eastAsia="Arial Unicode MS"/>
                <w:sz w:val="20"/>
                <w:szCs w:val="20"/>
              </w:rPr>
            </w:pPr>
            <w:r w:rsidRPr="00FD4154">
              <w:rPr>
                <w:sz w:val="20"/>
                <w:szCs w:val="20"/>
              </w:rPr>
              <w:t>10.5. Направления совершенствования САПР ОиФ.</w:t>
            </w:r>
          </w:p>
        </w:tc>
        <w:tc>
          <w:tcPr>
            <w:tcW w:w="850" w:type="dxa"/>
            <w:vMerge/>
          </w:tcPr>
          <w:p w:rsidR="00FD4154" w:rsidRPr="00FD4154" w:rsidRDefault="00FD4154" w:rsidP="00FD4154">
            <w:pPr>
              <w:jc w:val="both"/>
              <w:rPr>
                <w:sz w:val="20"/>
                <w:szCs w:val="20"/>
              </w:rPr>
            </w:pPr>
          </w:p>
        </w:tc>
      </w:tr>
      <w:tr w:rsidR="00FD4154" w:rsidRPr="00FD4154" w:rsidTr="00FD4154">
        <w:tc>
          <w:tcPr>
            <w:tcW w:w="1985" w:type="dxa"/>
            <w:gridSpan w:val="2"/>
          </w:tcPr>
          <w:p w:rsidR="00FD4154" w:rsidRPr="00FD4154" w:rsidRDefault="00FD4154" w:rsidP="00FD4154">
            <w:pPr>
              <w:jc w:val="center"/>
              <w:rPr>
                <w:sz w:val="20"/>
                <w:szCs w:val="20"/>
              </w:rPr>
            </w:pPr>
            <w:r w:rsidRPr="00FD4154">
              <w:rPr>
                <w:sz w:val="20"/>
                <w:szCs w:val="20"/>
              </w:rPr>
              <w:t>Итого</w:t>
            </w:r>
          </w:p>
        </w:tc>
        <w:tc>
          <w:tcPr>
            <w:tcW w:w="6946" w:type="dxa"/>
            <w:vAlign w:val="bottom"/>
          </w:tcPr>
          <w:p w:rsidR="00FD4154" w:rsidRPr="00FD4154" w:rsidRDefault="00FD4154" w:rsidP="00FD4154">
            <w:pPr>
              <w:rPr>
                <w:sz w:val="20"/>
                <w:szCs w:val="20"/>
              </w:rPr>
            </w:pPr>
          </w:p>
        </w:tc>
        <w:tc>
          <w:tcPr>
            <w:tcW w:w="850" w:type="dxa"/>
          </w:tcPr>
          <w:p w:rsidR="00FD4154" w:rsidRPr="00FD4154" w:rsidRDefault="008955F1" w:rsidP="00FD4154">
            <w:pPr>
              <w:jc w:val="both"/>
              <w:rPr>
                <w:sz w:val="20"/>
                <w:szCs w:val="20"/>
              </w:rPr>
            </w:pPr>
            <w:r>
              <w:rPr>
                <w:sz w:val="20"/>
                <w:szCs w:val="20"/>
              </w:rPr>
              <w:t>6</w:t>
            </w:r>
          </w:p>
        </w:tc>
      </w:tr>
    </w:tbl>
    <w:p w:rsidR="00AF3098" w:rsidRDefault="00AF3098" w:rsidP="00FD4154">
      <w:pPr>
        <w:ind w:left="-851" w:right="-284"/>
        <w:rPr>
          <w:b/>
        </w:rPr>
      </w:pPr>
    </w:p>
    <w:p w:rsidR="00163DE4" w:rsidRDefault="00163DE4" w:rsidP="00163DE4">
      <w:pPr>
        <w:ind w:left="-567"/>
        <w:rPr>
          <w:b/>
        </w:rPr>
      </w:pPr>
    </w:p>
    <w:p w:rsidR="00FD4AA9" w:rsidRDefault="00B23C57" w:rsidP="00106709">
      <w:pPr>
        <w:jc w:val="both"/>
        <w:rPr>
          <w:b/>
        </w:rPr>
      </w:pPr>
      <w:r w:rsidRPr="00847DB5">
        <w:rPr>
          <w:b/>
        </w:rPr>
        <w:t>3</w:t>
      </w:r>
      <w:r w:rsidR="00FD4AA9" w:rsidRPr="00847DB5">
        <w:rPr>
          <w:b/>
        </w:rPr>
        <w:t>.1.3. Наименование тем (вопросов), выделенных для самостоятельной работы студентов</w:t>
      </w:r>
    </w:p>
    <w:p w:rsidR="00FD4154" w:rsidRDefault="00FD4154" w:rsidP="00106709">
      <w:pPr>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7"/>
        <w:gridCol w:w="2119"/>
        <w:gridCol w:w="4540"/>
        <w:gridCol w:w="838"/>
        <w:gridCol w:w="1576"/>
      </w:tblGrid>
      <w:tr w:rsidR="00FD4154" w:rsidRPr="00FD4154" w:rsidTr="0049392E">
        <w:trPr>
          <w:trHeight w:val="794"/>
        </w:trPr>
        <w:tc>
          <w:tcPr>
            <w:tcW w:w="336" w:type="pct"/>
            <w:vAlign w:val="center"/>
          </w:tcPr>
          <w:p w:rsidR="00FD4154" w:rsidRPr="00FD4154" w:rsidRDefault="00FD4154" w:rsidP="00FD4154">
            <w:pPr>
              <w:rPr>
                <w:sz w:val="22"/>
                <w:szCs w:val="22"/>
              </w:rPr>
            </w:pPr>
            <w:r w:rsidRPr="00FD4154">
              <w:rPr>
                <w:sz w:val="22"/>
                <w:szCs w:val="22"/>
              </w:rPr>
              <w:t>№</w:t>
            </w:r>
          </w:p>
          <w:p w:rsidR="00FD4154" w:rsidRPr="00FD4154" w:rsidRDefault="00FD4154" w:rsidP="00FD4154">
            <w:pPr>
              <w:rPr>
                <w:sz w:val="22"/>
                <w:szCs w:val="22"/>
              </w:rPr>
            </w:pPr>
            <w:r w:rsidRPr="00FD4154">
              <w:rPr>
                <w:sz w:val="22"/>
                <w:szCs w:val="22"/>
              </w:rPr>
              <w:t>темы</w:t>
            </w:r>
          </w:p>
        </w:tc>
        <w:tc>
          <w:tcPr>
            <w:tcW w:w="1101" w:type="pct"/>
            <w:vAlign w:val="center"/>
          </w:tcPr>
          <w:p w:rsidR="00FD4154" w:rsidRPr="00FD4154" w:rsidRDefault="00FD4154" w:rsidP="00FD4154">
            <w:pPr>
              <w:rPr>
                <w:sz w:val="22"/>
                <w:szCs w:val="22"/>
              </w:rPr>
            </w:pPr>
            <w:r w:rsidRPr="00FD4154">
              <w:rPr>
                <w:sz w:val="22"/>
                <w:szCs w:val="22"/>
              </w:rPr>
              <w:t>Наименование темы (вопроса)</w:t>
            </w:r>
          </w:p>
        </w:tc>
        <w:tc>
          <w:tcPr>
            <w:tcW w:w="2340" w:type="pct"/>
            <w:vAlign w:val="center"/>
          </w:tcPr>
          <w:p w:rsidR="00FD4154" w:rsidRPr="00FD4154" w:rsidRDefault="00FD4154" w:rsidP="00FD4154">
            <w:pPr>
              <w:rPr>
                <w:sz w:val="22"/>
                <w:szCs w:val="22"/>
              </w:rPr>
            </w:pPr>
            <w:r w:rsidRPr="00FD4154">
              <w:rPr>
                <w:sz w:val="22"/>
                <w:szCs w:val="22"/>
              </w:rPr>
              <w:t>Основное содержание темы (вопроса)</w:t>
            </w:r>
          </w:p>
        </w:tc>
        <w:tc>
          <w:tcPr>
            <w:tcW w:w="400" w:type="pct"/>
            <w:vAlign w:val="center"/>
          </w:tcPr>
          <w:p w:rsidR="00FD4154" w:rsidRPr="00FD4154" w:rsidRDefault="00FD4154" w:rsidP="00FD4154">
            <w:pPr>
              <w:rPr>
                <w:sz w:val="22"/>
                <w:szCs w:val="22"/>
              </w:rPr>
            </w:pPr>
            <w:r w:rsidRPr="00FD4154">
              <w:rPr>
                <w:sz w:val="22"/>
                <w:szCs w:val="22"/>
              </w:rPr>
              <w:t xml:space="preserve">Объем в часах </w:t>
            </w:r>
          </w:p>
        </w:tc>
        <w:tc>
          <w:tcPr>
            <w:tcW w:w="823" w:type="pct"/>
            <w:vAlign w:val="center"/>
          </w:tcPr>
          <w:p w:rsidR="00FD4154" w:rsidRPr="00FD4154" w:rsidRDefault="00FD4154" w:rsidP="00FD4154">
            <w:pPr>
              <w:rPr>
                <w:sz w:val="22"/>
                <w:szCs w:val="22"/>
              </w:rPr>
            </w:pPr>
            <w:r w:rsidRPr="00FD4154">
              <w:rPr>
                <w:sz w:val="22"/>
                <w:szCs w:val="22"/>
              </w:rPr>
              <w:t>Литература</w:t>
            </w:r>
          </w:p>
        </w:tc>
      </w:tr>
      <w:tr w:rsidR="00FD4154" w:rsidRPr="00FD4154" w:rsidTr="0049392E">
        <w:trPr>
          <w:trHeight w:val="580"/>
        </w:trPr>
        <w:tc>
          <w:tcPr>
            <w:tcW w:w="336" w:type="pct"/>
          </w:tcPr>
          <w:p w:rsidR="00FD4154" w:rsidRPr="00FD4154" w:rsidRDefault="00FD4154" w:rsidP="00FD4154">
            <w:pPr>
              <w:rPr>
                <w:sz w:val="22"/>
                <w:szCs w:val="22"/>
              </w:rPr>
            </w:pPr>
            <w:r w:rsidRPr="00FD4154">
              <w:rPr>
                <w:sz w:val="22"/>
                <w:szCs w:val="22"/>
              </w:rPr>
              <w:t>1</w:t>
            </w:r>
          </w:p>
        </w:tc>
        <w:tc>
          <w:tcPr>
            <w:tcW w:w="1101" w:type="pct"/>
          </w:tcPr>
          <w:p w:rsidR="00FD4154" w:rsidRPr="00FD4154" w:rsidRDefault="00FD4154" w:rsidP="00FD4154">
            <w:pPr>
              <w:rPr>
                <w:sz w:val="22"/>
                <w:szCs w:val="22"/>
              </w:rPr>
            </w:pPr>
            <w:r w:rsidRPr="00FD4154">
              <w:rPr>
                <w:rFonts w:eastAsiaTheme="minorHAnsi"/>
                <w:sz w:val="22"/>
                <w:szCs w:val="22"/>
              </w:rPr>
              <w:t>Общие положения по проектированию оснований и фундаментов.</w:t>
            </w:r>
          </w:p>
        </w:tc>
        <w:tc>
          <w:tcPr>
            <w:tcW w:w="2340" w:type="pct"/>
          </w:tcPr>
          <w:p w:rsidR="00FD4154" w:rsidRPr="00FD4154" w:rsidRDefault="00FD4154" w:rsidP="00FD4154">
            <w:pPr>
              <w:rPr>
                <w:sz w:val="22"/>
                <w:szCs w:val="22"/>
              </w:rPr>
            </w:pPr>
            <w:r w:rsidRPr="00FD4154">
              <w:rPr>
                <w:rFonts w:eastAsiaTheme="minorHAnsi"/>
                <w:sz w:val="22"/>
                <w:szCs w:val="22"/>
              </w:rPr>
              <w:t>Общие положения по проектированию оснований и фундаментов</w:t>
            </w:r>
          </w:p>
        </w:tc>
        <w:tc>
          <w:tcPr>
            <w:tcW w:w="400" w:type="pct"/>
          </w:tcPr>
          <w:p w:rsidR="00FD4154" w:rsidRPr="00FD4154" w:rsidRDefault="0055744B" w:rsidP="009B4E88">
            <w:pPr>
              <w:rPr>
                <w:sz w:val="22"/>
                <w:szCs w:val="22"/>
              </w:rPr>
            </w:pPr>
            <w:r>
              <w:rPr>
                <w:sz w:val="22"/>
                <w:szCs w:val="22"/>
              </w:rPr>
              <w:t>2</w:t>
            </w:r>
            <w:r w:rsidR="009B4E88">
              <w:rPr>
                <w:sz w:val="22"/>
                <w:szCs w:val="22"/>
              </w:rPr>
              <w:t>4</w:t>
            </w:r>
            <w:r w:rsidR="00FD4154" w:rsidRPr="00FD4154">
              <w:rPr>
                <w:sz w:val="22"/>
                <w:szCs w:val="22"/>
              </w:rPr>
              <w:t>.8</w:t>
            </w:r>
          </w:p>
        </w:tc>
        <w:tc>
          <w:tcPr>
            <w:tcW w:w="823" w:type="pct"/>
          </w:tcPr>
          <w:p w:rsidR="00FD4154" w:rsidRPr="00FD4154" w:rsidRDefault="00FD4154" w:rsidP="00FD4154">
            <w:pPr>
              <w:rPr>
                <w:sz w:val="22"/>
                <w:szCs w:val="22"/>
              </w:rPr>
            </w:pPr>
            <w:r w:rsidRPr="00FD4154">
              <w:rPr>
                <w:sz w:val="22"/>
                <w:szCs w:val="22"/>
              </w:rPr>
              <w:t>Л-1, Л-2, Л-3, Л-4, Л-5, Л-6, Л-7, Л-8, Л-9, М-1, М-2</w:t>
            </w:r>
          </w:p>
        </w:tc>
      </w:tr>
      <w:tr w:rsidR="00FD4154" w:rsidRPr="00FD4154" w:rsidTr="0049392E">
        <w:trPr>
          <w:trHeight w:val="532"/>
        </w:trPr>
        <w:tc>
          <w:tcPr>
            <w:tcW w:w="336" w:type="pct"/>
          </w:tcPr>
          <w:p w:rsidR="00FD4154" w:rsidRPr="00FD4154" w:rsidRDefault="00FD4154" w:rsidP="00FD4154">
            <w:pPr>
              <w:rPr>
                <w:sz w:val="22"/>
                <w:szCs w:val="22"/>
              </w:rPr>
            </w:pPr>
            <w:r w:rsidRPr="00FD4154">
              <w:rPr>
                <w:sz w:val="22"/>
                <w:szCs w:val="22"/>
              </w:rPr>
              <w:t>2</w:t>
            </w:r>
          </w:p>
        </w:tc>
        <w:tc>
          <w:tcPr>
            <w:tcW w:w="1101" w:type="pct"/>
          </w:tcPr>
          <w:p w:rsidR="00FD4154" w:rsidRPr="00FD4154" w:rsidRDefault="00FD4154" w:rsidP="00FD4154">
            <w:pPr>
              <w:rPr>
                <w:rFonts w:eastAsiaTheme="minorHAnsi"/>
                <w:sz w:val="22"/>
                <w:szCs w:val="22"/>
              </w:rPr>
            </w:pPr>
            <w:r w:rsidRPr="00FD4154">
              <w:rPr>
                <w:rFonts w:eastAsiaTheme="minorHAnsi"/>
                <w:sz w:val="22"/>
                <w:szCs w:val="22"/>
              </w:rPr>
              <w:t>Фундаменты, возводимые в открытых котлованах</w:t>
            </w:r>
          </w:p>
        </w:tc>
        <w:tc>
          <w:tcPr>
            <w:tcW w:w="2340" w:type="pct"/>
          </w:tcPr>
          <w:p w:rsidR="00FD4154" w:rsidRPr="00FD4154" w:rsidRDefault="00FD4154" w:rsidP="00FD4154">
            <w:pPr>
              <w:rPr>
                <w:rFonts w:eastAsiaTheme="minorHAnsi"/>
                <w:sz w:val="22"/>
                <w:szCs w:val="22"/>
              </w:rPr>
            </w:pPr>
            <w:r w:rsidRPr="00FD4154">
              <w:rPr>
                <w:rFonts w:eastAsiaTheme="minorHAnsi"/>
                <w:sz w:val="22"/>
                <w:szCs w:val="22"/>
              </w:rPr>
              <w:t>Дополнительная работа по рекомендованной литературе, обзор особенностей проектирования, проверка давления на слабый подстилающий слой грунта (проверка подстилающего слоя).</w:t>
            </w:r>
          </w:p>
        </w:tc>
        <w:tc>
          <w:tcPr>
            <w:tcW w:w="400" w:type="pct"/>
          </w:tcPr>
          <w:p w:rsidR="00FD4154" w:rsidRPr="00FD4154" w:rsidRDefault="009B4E88" w:rsidP="00FD4154">
            <w:pPr>
              <w:rPr>
                <w:sz w:val="22"/>
                <w:szCs w:val="22"/>
              </w:rPr>
            </w:pPr>
            <w:r>
              <w:rPr>
                <w:sz w:val="22"/>
                <w:szCs w:val="22"/>
              </w:rPr>
              <w:t>20</w:t>
            </w:r>
          </w:p>
        </w:tc>
        <w:tc>
          <w:tcPr>
            <w:tcW w:w="823" w:type="pct"/>
          </w:tcPr>
          <w:p w:rsidR="00FD4154" w:rsidRPr="00FD4154" w:rsidRDefault="00FD4154" w:rsidP="00FD4154">
            <w:pPr>
              <w:rPr>
                <w:sz w:val="22"/>
                <w:szCs w:val="22"/>
              </w:rPr>
            </w:pPr>
            <w:r w:rsidRPr="00FD4154">
              <w:rPr>
                <w:sz w:val="22"/>
                <w:szCs w:val="22"/>
              </w:rPr>
              <w:t>Л-1, Л-2, Л-3, Л-4, Л-5, Л-6, Л-7, Л-8, Л-9, М-1, М-2</w:t>
            </w:r>
          </w:p>
        </w:tc>
      </w:tr>
      <w:tr w:rsidR="00FD4154" w:rsidRPr="00FD4154" w:rsidTr="0049392E">
        <w:trPr>
          <w:trHeight w:val="526"/>
        </w:trPr>
        <w:tc>
          <w:tcPr>
            <w:tcW w:w="336" w:type="pct"/>
          </w:tcPr>
          <w:p w:rsidR="00FD4154" w:rsidRPr="00FD4154" w:rsidRDefault="00FD4154" w:rsidP="00FD4154">
            <w:pPr>
              <w:rPr>
                <w:sz w:val="22"/>
                <w:szCs w:val="22"/>
              </w:rPr>
            </w:pPr>
            <w:r w:rsidRPr="00FD4154">
              <w:rPr>
                <w:sz w:val="22"/>
                <w:szCs w:val="22"/>
              </w:rPr>
              <w:t>3</w:t>
            </w:r>
          </w:p>
        </w:tc>
        <w:tc>
          <w:tcPr>
            <w:tcW w:w="1101" w:type="pct"/>
          </w:tcPr>
          <w:p w:rsidR="00FD4154" w:rsidRPr="00FD4154" w:rsidRDefault="00FD4154" w:rsidP="00FD4154">
            <w:pPr>
              <w:rPr>
                <w:rFonts w:eastAsiaTheme="minorHAnsi"/>
                <w:sz w:val="22"/>
                <w:szCs w:val="22"/>
              </w:rPr>
            </w:pPr>
            <w:r w:rsidRPr="00FD4154">
              <w:rPr>
                <w:sz w:val="22"/>
                <w:szCs w:val="22"/>
              </w:rPr>
              <w:t>Свайные фундаменты</w:t>
            </w:r>
          </w:p>
        </w:tc>
        <w:tc>
          <w:tcPr>
            <w:tcW w:w="2340" w:type="pct"/>
          </w:tcPr>
          <w:p w:rsidR="00FD4154" w:rsidRPr="00FD4154" w:rsidRDefault="00FD4154" w:rsidP="00FD4154">
            <w:pPr>
              <w:rPr>
                <w:rFonts w:eastAsiaTheme="minorHAnsi"/>
                <w:sz w:val="22"/>
                <w:szCs w:val="22"/>
              </w:rPr>
            </w:pPr>
            <w:r w:rsidRPr="00FD4154">
              <w:rPr>
                <w:rFonts w:eastAsiaTheme="minorHAnsi"/>
                <w:sz w:val="22"/>
                <w:szCs w:val="22"/>
              </w:rPr>
              <w:t>Методы расчёта свайных фундаментов по первой и второй группе предельных состояний. Практические методы расчёта конечных деформаций оснований свайных фундаментов. Способы погружения свай в грунт.</w:t>
            </w:r>
          </w:p>
        </w:tc>
        <w:tc>
          <w:tcPr>
            <w:tcW w:w="400" w:type="pct"/>
          </w:tcPr>
          <w:p w:rsidR="00FD4154" w:rsidRPr="00FD4154" w:rsidRDefault="009B4E88" w:rsidP="001C567F">
            <w:pPr>
              <w:rPr>
                <w:sz w:val="22"/>
                <w:szCs w:val="22"/>
              </w:rPr>
            </w:pPr>
            <w:r>
              <w:rPr>
                <w:sz w:val="22"/>
                <w:szCs w:val="22"/>
              </w:rPr>
              <w:t>2</w:t>
            </w:r>
            <w:r w:rsidR="001C567F">
              <w:rPr>
                <w:sz w:val="22"/>
                <w:szCs w:val="22"/>
              </w:rPr>
              <w:t>2</w:t>
            </w:r>
          </w:p>
        </w:tc>
        <w:tc>
          <w:tcPr>
            <w:tcW w:w="823" w:type="pct"/>
          </w:tcPr>
          <w:p w:rsidR="00FD4154" w:rsidRPr="00FD4154" w:rsidRDefault="00FD4154" w:rsidP="00FD4154">
            <w:pPr>
              <w:rPr>
                <w:sz w:val="22"/>
                <w:szCs w:val="22"/>
              </w:rPr>
            </w:pPr>
            <w:r w:rsidRPr="00FD4154">
              <w:rPr>
                <w:sz w:val="22"/>
                <w:szCs w:val="22"/>
              </w:rPr>
              <w:t>Л-1, Л-2, Л-3, Л-4, Л-5, Л-6, Л-7, Л-8, Л-9, М-1, М-2</w:t>
            </w:r>
          </w:p>
        </w:tc>
      </w:tr>
      <w:tr w:rsidR="00FD4154" w:rsidRPr="00FD4154" w:rsidTr="0049392E">
        <w:trPr>
          <w:trHeight w:val="534"/>
        </w:trPr>
        <w:tc>
          <w:tcPr>
            <w:tcW w:w="336" w:type="pct"/>
          </w:tcPr>
          <w:p w:rsidR="00FD4154" w:rsidRPr="00FD4154" w:rsidRDefault="00FD4154" w:rsidP="00FD4154">
            <w:pPr>
              <w:rPr>
                <w:sz w:val="22"/>
                <w:szCs w:val="22"/>
              </w:rPr>
            </w:pPr>
            <w:r w:rsidRPr="00FD4154">
              <w:rPr>
                <w:sz w:val="22"/>
                <w:szCs w:val="22"/>
              </w:rPr>
              <w:t>4</w:t>
            </w:r>
          </w:p>
        </w:tc>
        <w:tc>
          <w:tcPr>
            <w:tcW w:w="1101" w:type="pct"/>
          </w:tcPr>
          <w:p w:rsidR="00FD4154" w:rsidRPr="00FD4154" w:rsidRDefault="00FD4154" w:rsidP="00FD4154">
            <w:pPr>
              <w:rPr>
                <w:rFonts w:eastAsiaTheme="minorHAnsi"/>
                <w:sz w:val="22"/>
                <w:szCs w:val="22"/>
              </w:rPr>
            </w:pPr>
            <w:r w:rsidRPr="00FD4154">
              <w:rPr>
                <w:sz w:val="22"/>
                <w:szCs w:val="22"/>
              </w:rPr>
              <w:t>Фундаменты глубокого заложения</w:t>
            </w:r>
          </w:p>
        </w:tc>
        <w:tc>
          <w:tcPr>
            <w:tcW w:w="2340" w:type="pct"/>
          </w:tcPr>
          <w:p w:rsidR="00FD4154" w:rsidRPr="00FD4154" w:rsidRDefault="00FD4154" w:rsidP="00FD4154">
            <w:pPr>
              <w:rPr>
                <w:rFonts w:eastAsiaTheme="minorHAnsi"/>
                <w:sz w:val="22"/>
                <w:szCs w:val="22"/>
              </w:rPr>
            </w:pPr>
            <w:r w:rsidRPr="00FD4154">
              <w:rPr>
                <w:rFonts w:eastAsiaTheme="minorHAnsi"/>
                <w:sz w:val="22"/>
                <w:szCs w:val="22"/>
              </w:rPr>
              <w:t>Обзор видов фундаментов глубокого заложения и основных принципов их проектирования</w:t>
            </w:r>
          </w:p>
        </w:tc>
        <w:tc>
          <w:tcPr>
            <w:tcW w:w="400" w:type="pct"/>
          </w:tcPr>
          <w:p w:rsidR="00FD4154" w:rsidRPr="00FD4154" w:rsidRDefault="009B4E88" w:rsidP="00FD4154">
            <w:pPr>
              <w:rPr>
                <w:sz w:val="22"/>
                <w:szCs w:val="22"/>
              </w:rPr>
            </w:pPr>
            <w:r>
              <w:rPr>
                <w:sz w:val="22"/>
                <w:szCs w:val="22"/>
              </w:rPr>
              <w:t>20</w:t>
            </w:r>
          </w:p>
        </w:tc>
        <w:tc>
          <w:tcPr>
            <w:tcW w:w="823" w:type="pct"/>
          </w:tcPr>
          <w:p w:rsidR="00FD4154" w:rsidRPr="00FD4154" w:rsidRDefault="00FD4154" w:rsidP="00FD4154">
            <w:pPr>
              <w:rPr>
                <w:sz w:val="22"/>
                <w:szCs w:val="22"/>
              </w:rPr>
            </w:pPr>
            <w:r w:rsidRPr="00FD4154">
              <w:rPr>
                <w:sz w:val="22"/>
                <w:szCs w:val="22"/>
              </w:rPr>
              <w:t>Л-1, Л-2, Л-3, Л-4, Л-5, Л-6, Л-7, Л-8, Л-9, М-1, М-2</w:t>
            </w:r>
          </w:p>
        </w:tc>
      </w:tr>
      <w:tr w:rsidR="00FD4154" w:rsidRPr="00FD4154" w:rsidTr="0049392E">
        <w:trPr>
          <w:trHeight w:val="528"/>
        </w:trPr>
        <w:tc>
          <w:tcPr>
            <w:tcW w:w="336" w:type="pct"/>
          </w:tcPr>
          <w:p w:rsidR="00FD4154" w:rsidRPr="00FD4154" w:rsidRDefault="00FD4154" w:rsidP="00FD4154">
            <w:pPr>
              <w:rPr>
                <w:sz w:val="22"/>
                <w:szCs w:val="22"/>
              </w:rPr>
            </w:pPr>
            <w:r w:rsidRPr="00FD4154">
              <w:rPr>
                <w:sz w:val="22"/>
                <w:szCs w:val="22"/>
              </w:rPr>
              <w:t>5</w:t>
            </w:r>
          </w:p>
        </w:tc>
        <w:tc>
          <w:tcPr>
            <w:tcW w:w="1101" w:type="pct"/>
          </w:tcPr>
          <w:p w:rsidR="00FD4154" w:rsidRPr="00FD4154" w:rsidRDefault="00FD4154" w:rsidP="00FD4154">
            <w:pPr>
              <w:rPr>
                <w:rFonts w:eastAsiaTheme="minorHAnsi"/>
                <w:sz w:val="22"/>
                <w:szCs w:val="22"/>
              </w:rPr>
            </w:pPr>
            <w:r w:rsidRPr="00FD4154">
              <w:rPr>
                <w:sz w:val="22"/>
                <w:szCs w:val="22"/>
              </w:rPr>
              <w:t>Методы искусственного улучшения грунтов основания</w:t>
            </w:r>
          </w:p>
        </w:tc>
        <w:tc>
          <w:tcPr>
            <w:tcW w:w="2340" w:type="pct"/>
          </w:tcPr>
          <w:p w:rsidR="00FD4154" w:rsidRPr="00FD4154" w:rsidRDefault="00FD4154" w:rsidP="00FD4154">
            <w:pPr>
              <w:rPr>
                <w:sz w:val="22"/>
                <w:szCs w:val="22"/>
              </w:rPr>
            </w:pPr>
            <w:r w:rsidRPr="00FD4154">
              <w:rPr>
                <w:rFonts w:eastAsiaTheme="minorHAnsi"/>
                <w:sz w:val="22"/>
                <w:szCs w:val="22"/>
              </w:rPr>
              <w:t>Обзор методов преобразования строительных свойств грунтов.</w:t>
            </w:r>
          </w:p>
        </w:tc>
        <w:tc>
          <w:tcPr>
            <w:tcW w:w="400" w:type="pct"/>
          </w:tcPr>
          <w:p w:rsidR="00FD4154" w:rsidRPr="00FD4154" w:rsidRDefault="009B4E88" w:rsidP="00FD4154">
            <w:pPr>
              <w:rPr>
                <w:sz w:val="22"/>
                <w:szCs w:val="22"/>
              </w:rPr>
            </w:pPr>
            <w:r>
              <w:rPr>
                <w:sz w:val="22"/>
                <w:szCs w:val="22"/>
              </w:rPr>
              <w:t>20</w:t>
            </w:r>
          </w:p>
        </w:tc>
        <w:tc>
          <w:tcPr>
            <w:tcW w:w="823" w:type="pct"/>
          </w:tcPr>
          <w:p w:rsidR="00FD4154" w:rsidRPr="00FD4154" w:rsidRDefault="00FD4154" w:rsidP="00FD4154">
            <w:pPr>
              <w:rPr>
                <w:sz w:val="22"/>
                <w:szCs w:val="22"/>
              </w:rPr>
            </w:pPr>
            <w:r w:rsidRPr="00FD4154">
              <w:rPr>
                <w:sz w:val="22"/>
                <w:szCs w:val="22"/>
              </w:rPr>
              <w:t>Л-1, Л-2, Л-3, Л-4, Л-5, Л-6, Л-7, Л-8, Л-9, М-1, М-2</w:t>
            </w:r>
          </w:p>
        </w:tc>
      </w:tr>
      <w:tr w:rsidR="00FD4154" w:rsidRPr="00FD4154" w:rsidTr="0049392E">
        <w:trPr>
          <w:trHeight w:val="528"/>
        </w:trPr>
        <w:tc>
          <w:tcPr>
            <w:tcW w:w="336" w:type="pct"/>
          </w:tcPr>
          <w:p w:rsidR="00FD4154" w:rsidRPr="00FD4154" w:rsidRDefault="00FD4154" w:rsidP="00FD4154">
            <w:pPr>
              <w:rPr>
                <w:sz w:val="22"/>
                <w:szCs w:val="22"/>
              </w:rPr>
            </w:pPr>
            <w:r w:rsidRPr="00FD4154">
              <w:rPr>
                <w:sz w:val="22"/>
                <w:szCs w:val="22"/>
              </w:rPr>
              <w:t>6</w:t>
            </w:r>
          </w:p>
        </w:tc>
        <w:tc>
          <w:tcPr>
            <w:tcW w:w="1101" w:type="pct"/>
          </w:tcPr>
          <w:p w:rsidR="00FD4154" w:rsidRPr="00FD4154" w:rsidRDefault="00FD4154" w:rsidP="00FD4154">
            <w:pPr>
              <w:rPr>
                <w:rFonts w:eastAsiaTheme="minorHAnsi"/>
                <w:sz w:val="22"/>
                <w:szCs w:val="22"/>
              </w:rPr>
            </w:pPr>
            <w:r w:rsidRPr="00FD4154">
              <w:rPr>
                <w:sz w:val="22"/>
                <w:szCs w:val="22"/>
              </w:rPr>
              <w:t>Проектирование котлованов. Защита подвальных помещений и фундаментов от подземных вод и сырости.</w:t>
            </w:r>
          </w:p>
        </w:tc>
        <w:tc>
          <w:tcPr>
            <w:tcW w:w="2340" w:type="pct"/>
          </w:tcPr>
          <w:p w:rsidR="00FD4154" w:rsidRPr="00FD4154" w:rsidRDefault="00FD4154" w:rsidP="00FD4154">
            <w:pPr>
              <w:rPr>
                <w:rFonts w:eastAsiaTheme="minorHAnsi"/>
                <w:sz w:val="22"/>
                <w:szCs w:val="22"/>
              </w:rPr>
            </w:pPr>
            <w:r w:rsidRPr="00FD4154">
              <w:rPr>
                <w:rFonts w:eastAsiaTheme="minorHAnsi"/>
                <w:sz w:val="22"/>
                <w:szCs w:val="22"/>
              </w:rPr>
              <w:t>Обзор методик, предлагаемых различными авторами.</w:t>
            </w:r>
          </w:p>
        </w:tc>
        <w:tc>
          <w:tcPr>
            <w:tcW w:w="400" w:type="pct"/>
          </w:tcPr>
          <w:p w:rsidR="00FD4154" w:rsidRPr="00FD4154" w:rsidRDefault="009B4E88" w:rsidP="00FD4154">
            <w:pPr>
              <w:rPr>
                <w:sz w:val="22"/>
                <w:szCs w:val="22"/>
              </w:rPr>
            </w:pPr>
            <w:r>
              <w:rPr>
                <w:sz w:val="22"/>
                <w:szCs w:val="22"/>
              </w:rPr>
              <w:t>20</w:t>
            </w:r>
          </w:p>
        </w:tc>
        <w:tc>
          <w:tcPr>
            <w:tcW w:w="823" w:type="pct"/>
          </w:tcPr>
          <w:p w:rsidR="00FD4154" w:rsidRPr="00FD4154" w:rsidRDefault="00FD4154" w:rsidP="00FD4154">
            <w:pPr>
              <w:rPr>
                <w:sz w:val="22"/>
                <w:szCs w:val="22"/>
              </w:rPr>
            </w:pPr>
            <w:r w:rsidRPr="00FD4154">
              <w:rPr>
                <w:sz w:val="22"/>
                <w:szCs w:val="22"/>
              </w:rPr>
              <w:t>Л-1, Л-2, Л-3, Л-4, Л-5, Л-6, Л-7, Л-8, Л-9, М-1, М-2</w:t>
            </w:r>
          </w:p>
        </w:tc>
      </w:tr>
      <w:tr w:rsidR="00FD4154" w:rsidRPr="00FD4154" w:rsidTr="0049392E">
        <w:trPr>
          <w:trHeight w:val="528"/>
        </w:trPr>
        <w:tc>
          <w:tcPr>
            <w:tcW w:w="336" w:type="pct"/>
          </w:tcPr>
          <w:p w:rsidR="00FD4154" w:rsidRPr="00FD4154" w:rsidRDefault="00FD4154" w:rsidP="00FD4154">
            <w:pPr>
              <w:rPr>
                <w:sz w:val="22"/>
                <w:szCs w:val="22"/>
              </w:rPr>
            </w:pPr>
            <w:r w:rsidRPr="00FD4154">
              <w:rPr>
                <w:sz w:val="22"/>
                <w:szCs w:val="22"/>
              </w:rPr>
              <w:t>7</w:t>
            </w:r>
          </w:p>
        </w:tc>
        <w:tc>
          <w:tcPr>
            <w:tcW w:w="1101" w:type="pct"/>
          </w:tcPr>
          <w:p w:rsidR="00FD4154" w:rsidRPr="00FD4154" w:rsidRDefault="00FD4154" w:rsidP="00FD4154">
            <w:pPr>
              <w:rPr>
                <w:rFonts w:eastAsiaTheme="minorHAnsi"/>
                <w:sz w:val="22"/>
                <w:szCs w:val="22"/>
              </w:rPr>
            </w:pPr>
            <w:r w:rsidRPr="00FD4154">
              <w:rPr>
                <w:rFonts w:eastAsiaTheme="minorHAnsi"/>
                <w:sz w:val="22"/>
                <w:szCs w:val="22"/>
              </w:rPr>
              <w:t>Строительство на структурно-неустойчивых грунтах</w:t>
            </w:r>
          </w:p>
        </w:tc>
        <w:tc>
          <w:tcPr>
            <w:tcW w:w="2340" w:type="pct"/>
          </w:tcPr>
          <w:p w:rsidR="00FD4154" w:rsidRPr="00FD4154" w:rsidRDefault="00FD4154" w:rsidP="00FD4154">
            <w:pPr>
              <w:rPr>
                <w:rFonts w:eastAsiaTheme="minorHAnsi"/>
                <w:sz w:val="22"/>
                <w:szCs w:val="22"/>
              </w:rPr>
            </w:pPr>
            <w:r w:rsidRPr="00FD4154">
              <w:rPr>
                <w:rFonts w:eastAsiaTheme="minorHAnsi"/>
                <w:sz w:val="22"/>
                <w:szCs w:val="22"/>
              </w:rPr>
              <w:t>Обзор практических методов проектирования на структурно-неустойчивых грунтах</w:t>
            </w:r>
          </w:p>
        </w:tc>
        <w:tc>
          <w:tcPr>
            <w:tcW w:w="400" w:type="pct"/>
          </w:tcPr>
          <w:p w:rsidR="00FD4154" w:rsidRPr="00FD4154" w:rsidRDefault="009B4E88" w:rsidP="00FD4154">
            <w:pPr>
              <w:rPr>
                <w:sz w:val="22"/>
                <w:szCs w:val="22"/>
              </w:rPr>
            </w:pPr>
            <w:r>
              <w:rPr>
                <w:sz w:val="22"/>
                <w:szCs w:val="22"/>
              </w:rPr>
              <w:t>30</w:t>
            </w:r>
          </w:p>
        </w:tc>
        <w:tc>
          <w:tcPr>
            <w:tcW w:w="823" w:type="pct"/>
          </w:tcPr>
          <w:p w:rsidR="00FD4154" w:rsidRPr="00FD4154" w:rsidRDefault="00FD4154" w:rsidP="00FD4154">
            <w:pPr>
              <w:rPr>
                <w:sz w:val="22"/>
                <w:szCs w:val="22"/>
              </w:rPr>
            </w:pPr>
            <w:r w:rsidRPr="00FD4154">
              <w:rPr>
                <w:sz w:val="22"/>
                <w:szCs w:val="22"/>
              </w:rPr>
              <w:t>Л-1, Л-2, Л-3, Л-4, Л-5, Л-6, Л-7, Л-8, Л-9, М-1, М-2</w:t>
            </w:r>
          </w:p>
        </w:tc>
      </w:tr>
      <w:tr w:rsidR="00FD4154" w:rsidRPr="00FD4154" w:rsidTr="0049392E">
        <w:trPr>
          <w:trHeight w:val="528"/>
        </w:trPr>
        <w:tc>
          <w:tcPr>
            <w:tcW w:w="336" w:type="pct"/>
          </w:tcPr>
          <w:p w:rsidR="00FD4154" w:rsidRPr="00FD4154" w:rsidRDefault="00FD4154" w:rsidP="00FD4154">
            <w:pPr>
              <w:rPr>
                <w:sz w:val="22"/>
                <w:szCs w:val="22"/>
              </w:rPr>
            </w:pPr>
            <w:r w:rsidRPr="00FD4154">
              <w:rPr>
                <w:sz w:val="22"/>
                <w:szCs w:val="22"/>
              </w:rPr>
              <w:t>8</w:t>
            </w:r>
          </w:p>
        </w:tc>
        <w:tc>
          <w:tcPr>
            <w:tcW w:w="1101" w:type="pct"/>
          </w:tcPr>
          <w:p w:rsidR="00FD4154" w:rsidRPr="00FD4154" w:rsidRDefault="00FD4154" w:rsidP="00FD4154">
            <w:pPr>
              <w:rPr>
                <w:rFonts w:eastAsiaTheme="minorHAnsi"/>
                <w:sz w:val="22"/>
                <w:szCs w:val="22"/>
              </w:rPr>
            </w:pPr>
            <w:r w:rsidRPr="00FD4154">
              <w:rPr>
                <w:rFonts w:eastAsiaTheme="minorHAnsi"/>
                <w:sz w:val="22"/>
                <w:szCs w:val="22"/>
              </w:rPr>
              <w:t>Заглубленные сооружения</w:t>
            </w:r>
          </w:p>
        </w:tc>
        <w:tc>
          <w:tcPr>
            <w:tcW w:w="2340" w:type="pct"/>
          </w:tcPr>
          <w:p w:rsidR="00FD4154" w:rsidRPr="00FD4154" w:rsidRDefault="00FD4154" w:rsidP="00FD4154">
            <w:pPr>
              <w:rPr>
                <w:rFonts w:eastAsiaTheme="minorHAnsi"/>
                <w:sz w:val="22"/>
                <w:szCs w:val="22"/>
              </w:rPr>
            </w:pPr>
            <w:r w:rsidRPr="00FD4154">
              <w:rPr>
                <w:rFonts w:eastAsiaTheme="minorHAnsi"/>
                <w:sz w:val="22"/>
                <w:szCs w:val="22"/>
              </w:rPr>
              <w:t>Обзор практических методов проектирования заглубленных сооружений.</w:t>
            </w:r>
          </w:p>
        </w:tc>
        <w:tc>
          <w:tcPr>
            <w:tcW w:w="400" w:type="pct"/>
          </w:tcPr>
          <w:p w:rsidR="00FD4154" w:rsidRPr="00FD4154" w:rsidRDefault="009B4E88" w:rsidP="00FD4154">
            <w:pPr>
              <w:rPr>
                <w:sz w:val="22"/>
                <w:szCs w:val="22"/>
              </w:rPr>
            </w:pPr>
            <w:r>
              <w:rPr>
                <w:sz w:val="22"/>
                <w:szCs w:val="22"/>
              </w:rPr>
              <w:t>30</w:t>
            </w:r>
          </w:p>
        </w:tc>
        <w:tc>
          <w:tcPr>
            <w:tcW w:w="823" w:type="pct"/>
          </w:tcPr>
          <w:p w:rsidR="00FD4154" w:rsidRPr="00FD4154" w:rsidRDefault="00FD4154" w:rsidP="00FD4154">
            <w:pPr>
              <w:rPr>
                <w:sz w:val="22"/>
                <w:szCs w:val="22"/>
              </w:rPr>
            </w:pPr>
            <w:r w:rsidRPr="00FD4154">
              <w:rPr>
                <w:sz w:val="22"/>
                <w:szCs w:val="22"/>
              </w:rPr>
              <w:t xml:space="preserve">Л-1, Л-2, Л-3, Л-4, Л-5, Л-6, </w:t>
            </w:r>
            <w:r w:rsidRPr="00FD4154">
              <w:rPr>
                <w:sz w:val="22"/>
                <w:szCs w:val="22"/>
              </w:rPr>
              <w:lastRenderedPageBreak/>
              <w:t>Л-7, Л-8, Л-9, М-1, М-2</w:t>
            </w:r>
          </w:p>
        </w:tc>
      </w:tr>
      <w:tr w:rsidR="00FD4154" w:rsidRPr="00FD4154" w:rsidTr="0049392E">
        <w:trPr>
          <w:trHeight w:val="528"/>
        </w:trPr>
        <w:tc>
          <w:tcPr>
            <w:tcW w:w="336" w:type="pct"/>
          </w:tcPr>
          <w:p w:rsidR="00FD4154" w:rsidRPr="00FD4154" w:rsidRDefault="00FD4154" w:rsidP="00FD4154">
            <w:pPr>
              <w:rPr>
                <w:sz w:val="22"/>
                <w:szCs w:val="22"/>
                <w:lang w:val="en-US"/>
              </w:rPr>
            </w:pPr>
            <w:r w:rsidRPr="00FD4154">
              <w:rPr>
                <w:sz w:val="22"/>
                <w:szCs w:val="22"/>
                <w:lang w:val="en-US"/>
              </w:rPr>
              <w:lastRenderedPageBreak/>
              <w:t>9</w:t>
            </w:r>
          </w:p>
        </w:tc>
        <w:tc>
          <w:tcPr>
            <w:tcW w:w="1101" w:type="pct"/>
          </w:tcPr>
          <w:p w:rsidR="00FD4154" w:rsidRPr="00FD4154" w:rsidRDefault="00FD4154" w:rsidP="00FD4154">
            <w:pPr>
              <w:rPr>
                <w:rFonts w:eastAsiaTheme="minorHAnsi"/>
                <w:sz w:val="22"/>
                <w:szCs w:val="22"/>
              </w:rPr>
            </w:pPr>
            <w:r w:rsidRPr="00FD4154">
              <w:rPr>
                <w:rFonts w:eastAsiaTheme="minorHAnsi"/>
                <w:sz w:val="22"/>
                <w:szCs w:val="22"/>
              </w:rPr>
              <w:t>Реконструкция фундаментов и усиление оснований. Строительство в стесненных условиях</w:t>
            </w:r>
          </w:p>
        </w:tc>
        <w:tc>
          <w:tcPr>
            <w:tcW w:w="2340" w:type="pct"/>
          </w:tcPr>
          <w:p w:rsidR="00FD4154" w:rsidRPr="00FD4154" w:rsidRDefault="00FD4154" w:rsidP="00FD4154">
            <w:pPr>
              <w:rPr>
                <w:rFonts w:eastAsiaTheme="minorHAnsi"/>
                <w:sz w:val="22"/>
                <w:szCs w:val="22"/>
              </w:rPr>
            </w:pPr>
            <w:r w:rsidRPr="00FD4154">
              <w:rPr>
                <w:rFonts w:eastAsiaTheme="minorHAnsi"/>
                <w:sz w:val="22"/>
                <w:szCs w:val="22"/>
              </w:rPr>
              <w:t>Обзор методов реконструкция фундаментов и усиления оснований.</w:t>
            </w:r>
          </w:p>
        </w:tc>
        <w:tc>
          <w:tcPr>
            <w:tcW w:w="400" w:type="pct"/>
          </w:tcPr>
          <w:p w:rsidR="00FD4154" w:rsidRPr="00FD4154" w:rsidRDefault="009B4E88" w:rsidP="00FD4154">
            <w:pPr>
              <w:rPr>
                <w:sz w:val="22"/>
                <w:szCs w:val="22"/>
              </w:rPr>
            </w:pPr>
            <w:r>
              <w:rPr>
                <w:sz w:val="22"/>
                <w:szCs w:val="22"/>
              </w:rPr>
              <w:t>30</w:t>
            </w:r>
          </w:p>
        </w:tc>
        <w:tc>
          <w:tcPr>
            <w:tcW w:w="823" w:type="pct"/>
          </w:tcPr>
          <w:p w:rsidR="00FD4154" w:rsidRPr="00FD4154" w:rsidRDefault="00FD4154" w:rsidP="00FD4154">
            <w:pPr>
              <w:rPr>
                <w:sz w:val="22"/>
                <w:szCs w:val="22"/>
              </w:rPr>
            </w:pPr>
            <w:r w:rsidRPr="00FD4154">
              <w:rPr>
                <w:sz w:val="22"/>
                <w:szCs w:val="22"/>
              </w:rPr>
              <w:t>Л-1, Л-2, Л-3, Л-4, Л-5, Л-6, Л-7, Л-8, Л-9, М-1, М-2</w:t>
            </w:r>
          </w:p>
        </w:tc>
      </w:tr>
      <w:tr w:rsidR="00FD4154" w:rsidRPr="00FD4154" w:rsidTr="0049392E">
        <w:trPr>
          <w:trHeight w:val="528"/>
        </w:trPr>
        <w:tc>
          <w:tcPr>
            <w:tcW w:w="336" w:type="pct"/>
          </w:tcPr>
          <w:p w:rsidR="00FD4154" w:rsidRPr="00FD4154" w:rsidRDefault="00FD4154" w:rsidP="00FD4154">
            <w:pPr>
              <w:rPr>
                <w:sz w:val="22"/>
                <w:szCs w:val="22"/>
                <w:lang w:val="en-US"/>
              </w:rPr>
            </w:pPr>
            <w:r w:rsidRPr="00FD4154">
              <w:rPr>
                <w:sz w:val="22"/>
                <w:szCs w:val="22"/>
                <w:lang w:val="en-US"/>
              </w:rPr>
              <w:t>10</w:t>
            </w:r>
          </w:p>
        </w:tc>
        <w:tc>
          <w:tcPr>
            <w:tcW w:w="1101" w:type="pct"/>
          </w:tcPr>
          <w:p w:rsidR="00FD4154" w:rsidRPr="00FD4154" w:rsidRDefault="00FD4154" w:rsidP="00FD4154">
            <w:pPr>
              <w:rPr>
                <w:rFonts w:eastAsiaTheme="minorHAnsi"/>
                <w:sz w:val="22"/>
                <w:szCs w:val="22"/>
              </w:rPr>
            </w:pPr>
            <w:r w:rsidRPr="00FD4154">
              <w:rPr>
                <w:rFonts w:eastAsiaTheme="minorHAnsi"/>
                <w:sz w:val="22"/>
                <w:szCs w:val="22"/>
              </w:rPr>
              <w:t>Автоматизированное проектирование фундаментов</w:t>
            </w:r>
          </w:p>
        </w:tc>
        <w:tc>
          <w:tcPr>
            <w:tcW w:w="2340" w:type="pct"/>
          </w:tcPr>
          <w:p w:rsidR="00FD4154" w:rsidRPr="00FD4154" w:rsidRDefault="00FD4154" w:rsidP="00FD4154">
            <w:pPr>
              <w:rPr>
                <w:rFonts w:eastAsiaTheme="minorHAnsi"/>
                <w:sz w:val="22"/>
                <w:szCs w:val="22"/>
              </w:rPr>
            </w:pPr>
            <w:r w:rsidRPr="00FD4154">
              <w:rPr>
                <w:sz w:val="20"/>
                <w:szCs w:val="20"/>
              </w:rPr>
              <w:t>Обзор принципов построения систем автоматизированного проектирования в фундаментостроении.</w:t>
            </w:r>
          </w:p>
        </w:tc>
        <w:tc>
          <w:tcPr>
            <w:tcW w:w="400" w:type="pct"/>
          </w:tcPr>
          <w:p w:rsidR="00FD4154" w:rsidRPr="00FD4154" w:rsidRDefault="00C3760D" w:rsidP="00FD4154">
            <w:pPr>
              <w:rPr>
                <w:sz w:val="22"/>
                <w:szCs w:val="22"/>
              </w:rPr>
            </w:pPr>
            <w:r>
              <w:rPr>
                <w:sz w:val="22"/>
                <w:szCs w:val="22"/>
              </w:rPr>
              <w:t>46</w:t>
            </w:r>
          </w:p>
        </w:tc>
        <w:tc>
          <w:tcPr>
            <w:tcW w:w="823" w:type="pct"/>
          </w:tcPr>
          <w:p w:rsidR="00FD4154" w:rsidRPr="00FD4154" w:rsidRDefault="00FD4154" w:rsidP="00FD4154">
            <w:pPr>
              <w:rPr>
                <w:sz w:val="22"/>
                <w:szCs w:val="22"/>
              </w:rPr>
            </w:pPr>
            <w:r w:rsidRPr="00FD4154">
              <w:rPr>
                <w:sz w:val="22"/>
                <w:szCs w:val="22"/>
              </w:rPr>
              <w:t>Л-1, Л-2, Л-3, Л-4, Л-5, Л-6, Л-7, Л-8, Л-9, М-1, М-2</w:t>
            </w:r>
          </w:p>
        </w:tc>
      </w:tr>
      <w:tr w:rsidR="00FD4154" w:rsidRPr="00FD4154" w:rsidTr="0049392E">
        <w:trPr>
          <w:trHeight w:val="279"/>
        </w:trPr>
        <w:tc>
          <w:tcPr>
            <w:tcW w:w="336" w:type="pct"/>
          </w:tcPr>
          <w:p w:rsidR="00FD4154" w:rsidRPr="00FD4154" w:rsidRDefault="00FD4154" w:rsidP="00FD4154">
            <w:pPr>
              <w:rPr>
                <w:sz w:val="22"/>
                <w:szCs w:val="22"/>
              </w:rPr>
            </w:pPr>
          </w:p>
        </w:tc>
        <w:tc>
          <w:tcPr>
            <w:tcW w:w="3441" w:type="pct"/>
            <w:gridSpan w:val="2"/>
          </w:tcPr>
          <w:p w:rsidR="00FD4154" w:rsidRPr="00FD4154" w:rsidRDefault="00FD4154" w:rsidP="00FD4154">
            <w:pPr>
              <w:rPr>
                <w:sz w:val="22"/>
                <w:szCs w:val="22"/>
              </w:rPr>
            </w:pPr>
            <w:r w:rsidRPr="00FD4154">
              <w:rPr>
                <w:sz w:val="22"/>
                <w:szCs w:val="22"/>
              </w:rPr>
              <w:t>ИТОГО</w:t>
            </w:r>
          </w:p>
        </w:tc>
        <w:tc>
          <w:tcPr>
            <w:tcW w:w="400" w:type="pct"/>
          </w:tcPr>
          <w:p w:rsidR="00FD4154" w:rsidRPr="00FD4154" w:rsidRDefault="00C3760D" w:rsidP="001C567F">
            <w:pPr>
              <w:rPr>
                <w:sz w:val="22"/>
                <w:szCs w:val="22"/>
              </w:rPr>
            </w:pPr>
            <w:r>
              <w:rPr>
                <w:sz w:val="22"/>
                <w:szCs w:val="22"/>
              </w:rPr>
              <w:t>26</w:t>
            </w:r>
            <w:r w:rsidR="001C567F">
              <w:rPr>
                <w:sz w:val="22"/>
                <w:szCs w:val="22"/>
              </w:rPr>
              <w:t>2</w:t>
            </w:r>
            <w:r>
              <w:rPr>
                <w:sz w:val="22"/>
                <w:szCs w:val="22"/>
              </w:rPr>
              <w:t>,8</w:t>
            </w:r>
          </w:p>
        </w:tc>
        <w:tc>
          <w:tcPr>
            <w:tcW w:w="823" w:type="pct"/>
          </w:tcPr>
          <w:p w:rsidR="00FD4154" w:rsidRPr="00FD4154" w:rsidRDefault="00FD4154" w:rsidP="00FD4154">
            <w:pPr>
              <w:rPr>
                <w:sz w:val="22"/>
                <w:szCs w:val="22"/>
              </w:rPr>
            </w:pPr>
          </w:p>
        </w:tc>
      </w:tr>
    </w:tbl>
    <w:p w:rsidR="00847DB5" w:rsidRPr="00656714" w:rsidRDefault="00847DB5" w:rsidP="002E1926">
      <w:pPr>
        <w:jc w:val="both"/>
        <w:rPr>
          <w:b/>
        </w:rPr>
      </w:pPr>
    </w:p>
    <w:p w:rsidR="002E1926" w:rsidRPr="00891CC1" w:rsidRDefault="002E1926" w:rsidP="002E1926">
      <w:pPr>
        <w:jc w:val="both"/>
        <w:rPr>
          <w:b/>
        </w:rPr>
      </w:pPr>
      <w:r w:rsidRPr="00891CC1">
        <w:rPr>
          <w:b/>
        </w:rPr>
        <w:t>3.1.4. Практические занятия, их содержание и объем в часах (по семестрам)</w:t>
      </w:r>
    </w:p>
    <w:tbl>
      <w:tblPr>
        <w:tblStyle w:val="a8"/>
        <w:tblW w:w="5000" w:type="pct"/>
        <w:tblLook w:val="01E0" w:firstRow="1" w:lastRow="1" w:firstColumn="1" w:lastColumn="1" w:noHBand="0" w:noVBand="0"/>
      </w:tblPr>
      <w:tblGrid>
        <w:gridCol w:w="729"/>
        <w:gridCol w:w="3267"/>
        <w:gridCol w:w="4600"/>
        <w:gridCol w:w="1174"/>
      </w:tblGrid>
      <w:tr w:rsidR="00891CC1" w:rsidRPr="00891CC1" w:rsidTr="0095368A">
        <w:trPr>
          <w:trHeight w:val="700"/>
          <w:tblHeader/>
        </w:trPr>
        <w:tc>
          <w:tcPr>
            <w:tcW w:w="373" w:type="pct"/>
            <w:vAlign w:val="center"/>
          </w:tcPr>
          <w:p w:rsidR="00891CC1" w:rsidRDefault="00891CC1" w:rsidP="00A50031">
            <w:pPr>
              <w:jc w:val="center"/>
              <w:rPr>
                <w:sz w:val="22"/>
                <w:szCs w:val="22"/>
              </w:rPr>
            </w:pPr>
            <w:r>
              <w:rPr>
                <w:sz w:val="22"/>
                <w:szCs w:val="22"/>
              </w:rPr>
              <w:t>№</w:t>
            </w:r>
          </w:p>
          <w:p w:rsidR="00891CC1" w:rsidRPr="00891CC1" w:rsidRDefault="00891CC1" w:rsidP="00A50031">
            <w:pPr>
              <w:jc w:val="center"/>
              <w:rPr>
                <w:sz w:val="22"/>
                <w:szCs w:val="22"/>
              </w:rPr>
            </w:pPr>
            <w:r w:rsidRPr="00891CC1">
              <w:rPr>
                <w:sz w:val="22"/>
                <w:szCs w:val="22"/>
              </w:rPr>
              <w:t>темы</w:t>
            </w:r>
          </w:p>
        </w:tc>
        <w:tc>
          <w:tcPr>
            <w:tcW w:w="1672" w:type="pct"/>
            <w:vAlign w:val="center"/>
          </w:tcPr>
          <w:p w:rsidR="00891CC1" w:rsidRDefault="00891CC1" w:rsidP="00A50031">
            <w:pPr>
              <w:jc w:val="center"/>
              <w:rPr>
                <w:sz w:val="22"/>
                <w:szCs w:val="22"/>
              </w:rPr>
            </w:pPr>
            <w:r w:rsidRPr="00891CC1">
              <w:rPr>
                <w:sz w:val="22"/>
                <w:szCs w:val="22"/>
              </w:rPr>
              <w:t xml:space="preserve">Наименование практических </w:t>
            </w:r>
          </w:p>
          <w:p w:rsidR="00891CC1" w:rsidRPr="00891CC1" w:rsidRDefault="00891CC1" w:rsidP="00A50031">
            <w:pPr>
              <w:jc w:val="center"/>
              <w:rPr>
                <w:sz w:val="22"/>
                <w:szCs w:val="22"/>
              </w:rPr>
            </w:pPr>
            <w:r w:rsidRPr="00891CC1">
              <w:rPr>
                <w:sz w:val="22"/>
                <w:szCs w:val="22"/>
              </w:rPr>
              <w:t>занятий (семинаров)</w:t>
            </w:r>
          </w:p>
        </w:tc>
        <w:tc>
          <w:tcPr>
            <w:tcW w:w="2354" w:type="pct"/>
            <w:vAlign w:val="center"/>
          </w:tcPr>
          <w:p w:rsidR="00891CC1" w:rsidRDefault="00891CC1" w:rsidP="00A50031">
            <w:pPr>
              <w:jc w:val="center"/>
              <w:rPr>
                <w:sz w:val="22"/>
                <w:szCs w:val="22"/>
              </w:rPr>
            </w:pPr>
            <w:r w:rsidRPr="00891CC1">
              <w:rPr>
                <w:sz w:val="22"/>
                <w:szCs w:val="22"/>
              </w:rPr>
              <w:t xml:space="preserve">Основное содержание практических </w:t>
            </w:r>
          </w:p>
          <w:p w:rsidR="00891CC1" w:rsidRPr="00891CC1" w:rsidRDefault="00891CC1" w:rsidP="00A50031">
            <w:pPr>
              <w:jc w:val="center"/>
              <w:rPr>
                <w:sz w:val="22"/>
                <w:szCs w:val="22"/>
              </w:rPr>
            </w:pPr>
            <w:r w:rsidRPr="00891CC1">
              <w:rPr>
                <w:sz w:val="22"/>
                <w:szCs w:val="22"/>
              </w:rPr>
              <w:t>занятий (семинаров)</w:t>
            </w:r>
          </w:p>
        </w:tc>
        <w:tc>
          <w:tcPr>
            <w:tcW w:w="601" w:type="pct"/>
            <w:vAlign w:val="center"/>
          </w:tcPr>
          <w:p w:rsidR="00891CC1" w:rsidRPr="00891CC1" w:rsidRDefault="00891CC1" w:rsidP="00891CC1">
            <w:pPr>
              <w:jc w:val="center"/>
              <w:rPr>
                <w:sz w:val="22"/>
                <w:szCs w:val="22"/>
              </w:rPr>
            </w:pPr>
            <w:r w:rsidRPr="00891CC1">
              <w:rPr>
                <w:sz w:val="22"/>
                <w:szCs w:val="22"/>
              </w:rPr>
              <w:t>Количество часов</w:t>
            </w:r>
          </w:p>
        </w:tc>
      </w:tr>
      <w:tr w:rsidR="00247DD9" w:rsidRPr="00891CC1" w:rsidTr="00891CC1">
        <w:tc>
          <w:tcPr>
            <w:tcW w:w="5000" w:type="pct"/>
            <w:gridSpan w:val="4"/>
          </w:tcPr>
          <w:p w:rsidR="00247DD9" w:rsidRPr="00891CC1" w:rsidRDefault="0095368A" w:rsidP="00A50031">
            <w:pPr>
              <w:jc w:val="center"/>
              <w:rPr>
                <w:sz w:val="22"/>
                <w:szCs w:val="22"/>
              </w:rPr>
            </w:pPr>
            <w:r>
              <w:rPr>
                <w:b/>
                <w:sz w:val="22"/>
                <w:szCs w:val="22"/>
              </w:rPr>
              <w:t>8</w:t>
            </w:r>
            <w:r w:rsidR="00247DD9" w:rsidRPr="00891CC1">
              <w:rPr>
                <w:b/>
                <w:sz w:val="22"/>
                <w:szCs w:val="22"/>
              </w:rPr>
              <w:t xml:space="preserve"> семестр</w:t>
            </w:r>
          </w:p>
        </w:tc>
      </w:tr>
      <w:tr w:rsidR="00891CC1" w:rsidRPr="00891CC1" w:rsidTr="0095368A">
        <w:tc>
          <w:tcPr>
            <w:tcW w:w="373" w:type="pct"/>
          </w:tcPr>
          <w:p w:rsidR="00891CC1" w:rsidRPr="00891CC1" w:rsidRDefault="00244EC6" w:rsidP="00A50031">
            <w:pPr>
              <w:jc w:val="center"/>
              <w:rPr>
                <w:sz w:val="22"/>
                <w:szCs w:val="22"/>
              </w:rPr>
            </w:pPr>
            <w:r>
              <w:rPr>
                <w:sz w:val="22"/>
                <w:szCs w:val="22"/>
              </w:rPr>
              <w:t>1</w:t>
            </w:r>
          </w:p>
        </w:tc>
        <w:tc>
          <w:tcPr>
            <w:tcW w:w="1672" w:type="pct"/>
          </w:tcPr>
          <w:p w:rsidR="00891CC1" w:rsidRPr="00891CC1" w:rsidRDefault="00891CC1" w:rsidP="00A50031">
            <w:pPr>
              <w:jc w:val="both"/>
              <w:rPr>
                <w:sz w:val="22"/>
                <w:szCs w:val="22"/>
              </w:rPr>
            </w:pPr>
            <w:r w:rsidRPr="00891CC1">
              <w:rPr>
                <w:sz w:val="22"/>
                <w:szCs w:val="22"/>
              </w:rPr>
              <w:t>Привязка здания на площадке</w:t>
            </w:r>
          </w:p>
        </w:tc>
        <w:tc>
          <w:tcPr>
            <w:tcW w:w="2354" w:type="pct"/>
          </w:tcPr>
          <w:p w:rsidR="00891CC1" w:rsidRPr="00891CC1" w:rsidRDefault="00891CC1" w:rsidP="00A50031">
            <w:pPr>
              <w:jc w:val="both"/>
              <w:rPr>
                <w:sz w:val="22"/>
                <w:szCs w:val="22"/>
              </w:rPr>
            </w:pPr>
            <w:r w:rsidRPr="00891CC1">
              <w:rPr>
                <w:sz w:val="22"/>
                <w:szCs w:val="22"/>
              </w:rPr>
              <w:t>Оценка инженерно-геологических условий строительной площадки. Привязка здания к строительной площадке</w:t>
            </w:r>
          </w:p>
        </w:tc>
        <w:tc>
          <w:tcPr>
            <w:tcW w:w="601" w:type="pct"/>
          </w:tcPr>
          <w:p w:rsidR="00891CC1" w:rsidRPr="00891CC1" w:rsidRDefault="00C3760D" w:rsidP="00A50031">
            <w:pPr>
              <w:jc w:val="center"/>
              <w:rPr>
                <w:sz w:val="22"/>
                <w:szCs w:val="22"/>
              </w:rPr>
            </w:pPr>
            <w:r>
              <w:rPr>
                <w:sz w:val="22"/>
                <w:szCs w:val="22"/>
              </w:rPr>
              <w:t>2</w:t>
            </w:r>
          </w:p>
        </w:tc>
      </w:tr>
      <w:tr w:rsidR="00891CC1" w:rsidRPr="00891CC1" w:rsidTr="0095368A">
        <w:tc>
          <w:tcPr>
            <w:tcW w:w="373" w:type="pct"/>
          </w:tcPr>
          <w:p w:rsidR="00891CC1" w:rsidRPr="00891CC1" w:rsidRDefault="00244EC6" w:rsidP="00A50031">
            <w:pPr>
              <w:jc w:val="center"/>
              <w:rPr>
                <w:sz w:val="22"/>
                <w:szCs w:val="22"/>
              </w:rPr>
            </w:pPr>
            <w:r>
              <w:rPr>
                <w:sz w:val="22"/>
                <w:szCs w:val="22"/>
              </w:rPr>
              <w:t>2</w:t>
            </w:r>
          </w:p>
        </w:tc>
        <w:tc>
          <w:tcPr>
            <w:tcW w:w="1672" w:type="pct"/>
          </w:tcPr>
          <w:p w:rsidR="00891CC1" w:rsidRPr="00891CC1" w:rsidRDefault="00891CC1" w:rsidP="00A50031">
            <w:pPr>
              <w:jc w:val="both"/>
              <w:rPr>
                <w:sz w:val="22"/>
                <w:szCs w:val="22"/>
              </w:rPr>
            </w:pPr>
            <w:r w:rsidRPr="00891CC1">
              <w:rPr>
                <w:sz w:val="22"/>
                <w:szCs w:val="22"/>
              </w:rPr>
              <w:t>Выбор параметров</w:t>
            </w:r>
          </w:p>
        </w:tc>
        <w:tc>
          <w:tcPr>
            <w:tcW w:w="2354" w:type="pct"/>
          </w:tcPr>
          <w:p w:rsidR="00891CC1" w:rsidRPr="00891CC1" w:rsidRDefault="00891CC1" w:rsidP="00A50031">
            <w:pPr>
              <w:jc w:val="both"/>
              <w:rPr>
                <w:sz w:val="22"/>
                <w:szCs w:val="22"/>
              </w:rPr>
            </w:pPr>
            <w:r w:rsidRPr="00891CC1">
              <w:rPr>
                <w:sz w:val="22"/>
                <w:szCs w:val="22"/>
              </w:rPr>
              <w:t>Выбор глубины заложения фундаментов. Выбор типа основания и фундамента. Вычисление строительных отметок подошвы и т.д.</w:t>
            </w:r>
          </w:p>
        </w:tc>
        <w:tc>
          <w:tcPr>
            <w:tcW w:w="601" w:type="pct"/>
          </w:tcPr>
          <w:p w:rsidR="00891CC1" w:rsidRPr="00891CC1" w:rsidRDefault="00C3760D" w:rsidP="00A50031">
            <w:pPr>
              <w:jc w:val="center"/>
              <w:rPr>
                <w:sz w:val="22"/>
                <w:szCs w:val="22"/>
              </w:rPr>
            </w:pPr>
            <w:r>
              <w:rPr>
                <w:sz w:val="22"/>
                <w:szCs w:val="22"/>
              </w:rPr>
              <w:t>2</w:t>
            </w:r>
          </w:p>
        </w:tc>
      </w:tr>
      <w:tr w:rsidR="00891CC1" w:rsidRPr="00891CC1" w:rsidTr="0095368A">
        <w:tc>
          <w:tcPr>
            <w:tcW w:w="373" w:type="pct"/>
          </w:tcPr>
          <w:p w:rsidR="00891CC1" w:rsidRPr="00891CC1" w:rsidRDefault="00244EC6" w:rsidP="00A50031">
            <w:pPr>
              <w:jc w:val="center"/>
              <w:rPr>
                <w:sz w:val="22"/>
                <w:szCs w:val="22"/>
              </w:rPr>
            </w:pPr>
            <w:r>
              <w:rPr>
                <w:sz w:val="22"/>
                <w:szCs w:val="22"/>
              </w:rPr>
              <w:t>3</w:t>
            </w:r>
          </w:p>
        </w:tc>
        <w:tc>
          <w:tcPr>
            <w:tcW w:w="1672" w:type="pct"/>
          </w:tcPr>
          <w:p w:rsidR="00891CC1" w:rsidRPr="00891CC1" w:rsidRDefault="00891CC1" w:rsidP="00A50031">
            <w:pPr>
              <w:jc w:val="both"/>
              <w:rPr>
                <w:sz w:val="22"/>
                <w:szCs w:val="22"/>
              </w:rPr>
            </w:pPr>
            <w:r w:rsidRPr="00891CC1">
              <w:rPr>
                <w:sz w:val="22"/>
                <w:szCs w:val="22"/>
              </w:rPr>
              <w:t xml:space="preserve">Определение размеров подошвы ленточных и столбчатых фундаментов. </w:t>
            </w:r>
          </w:p>
        </w:tc>
        <w:tc>
          <w:tcPr>
            <w:tcW w:w="2354" w:type="pct"/>
          </w:tcPr>
          <w:p w:rsidR="00891CC1" w:rsidRPr="00891CC1" w:rsidRDefault="00891CC1" w:rsidP="00A50031">
            <w:pPr>
              <w:jc w:val="both"/>
              <w:rPr>
                <w:sz w:val="22"/>
                <w:szCs w:val="22"/>
              </w:rPr>
            </w:pPr>
            <w:r w:rsidRPr="00891CC1">
              <w:rPr>
                <w:sz w:val="22"/>
                <w:szCs w:val="22"/>
              </w:rPr>
              <w:t>Определение размеров подошвы ленточных и столбчатых фундаментов. Проверка давления на кровлю слабого подстилающего слоя.</w:t>
            </w:r>
          </w:p>
        </w:tc>
        <w:tc>
          <w:tcPr>
            <w:tcW w:w="601" w:type="pct"/>
          </w:tcPr>
          <w:p w:rsidR="00891CC1" w:rsidRPr="00891CC1" w:rsidRDefault="00C3760D" w:rsidP="00A50031">
            <w:pPr>
              <w:jc w:val="center"/>
              <w:rPr>
                <w:sz w:val="22"/>
                <w:szCs w:val="22"/>
              </w:rPr>
            </w:pPr>
            <w:r>
              <w:rPr>
                <w:sz w:val="22"/>
                <w:szCs w:val="22"/>
              </w:rPr>
              <w:t>2</w:t>
            </w:r>
          </w:p>
        </w:tc>
      </w:tr>
      <w:tr w:rsidR="00891CC1" w:rsidRPr="00891CC1" w:rsidTr="0095368A">
        <w:tc>
          <w:tcPr>
            <w:tcW w:w="373" w:type="pct"/>
          </w:tcPr>
          <w:p w:rsidR="00891CC1" w:rsidRPr="00891CC1" w:rsidRDefault="00244EC6" w:rsidP="00A50031">
            <w:pPr>
              <w:jc w:val="center"/>
              <w:rPr>
                <w:sz w:val="22"/>
                <w:szCs w:val="22"/>
              </w:rPr>
            </w:pPr>
            <w:r>
              <w:rPr>
                <w:sz w:val="22"/>
                <w:szCs w:val="22"/>
              </w:rPr>
              <w:t>4</w:t>
            </w:r>
          </w:p>
        </w:tc>
        <w:tc>
          <w:tcPr>
            <w:tcW w:w="1672" w:type="pct"/>
          </w:tcPr>
          <w:p w:rsidR="00891CC1" w:rsidRPr="00891CC1" w:rsidRDefault="00891CC1" w:rsidP="00A50031">
            <w:pPr>
              <w:jc w:val="both"/>
              <w:rPr>
                <w:sz w:val="22"/>
                <w:szCs w:val="22"/>
              </w:rPr>
            </w:pPr>
            <w:r w:rsidRPr="00891CC1">
              <w:rPr>
                <w:sz w:val="22"/>
                <w:szCs w:val="22"/>
              </w:rPr>
              <w:t>Расчёт деформаций фундаментов</w:t>
            </w:r>
          </w:p>
        </w:tc>
        <w:tc>
          <w:tcPr>
            <w:tcW w:w="2354" w:type="pct"/>
          </w:tcPr>
          <w:p w:rsidR="00891CC1" w:rsidRPr="00891CC1" w:rsidRDefault="00891CC1" w:rsidP="00A50031">
            <w:pPr>
              <w:jc w:val="both"/>
              <w:rPr>
                <w:sz w:val="22"/>
                <w:szCs w:val="22"/>
              </w:rPr>
            </w:pPr>
            <w:r w:rsidRPr="00891CC1">
              <w:rPr>
                <w:sz w:val="22"/>
                <w:szCs w:val="22"/>
              </w:rPr>
              <w:t>Расчёт осадки фундаментов. Метод послойного суммирования и метод слоя конечной мощности. Сопоставление расчётных и допустимых деформаций.</w:t>
            </w:r>
          </w:p>
        </w:tc>
        <w:tc>
          <w:tcPr>
            <w:tcW w:w="601" w:type="pct"/>
          </w:tcPr>
          <w:p w:rsidR="00891CC1" w:rsidRPr="00891CC1" w:rsidRDefault="00C3760D" w:rsidP="00A50031">
            <w:pPr>
              <w:jc w:val="center"/>
              <w:rPr>
                <w:sz w:val="22"/>
                <w:szCs w:val="22"/>
              </w:rPr>
            </w:pPr>
            <w:r>
              <w:rPr>
                <w:sz w:val="22"/>
                <w:szCs w:val="22"/>
              </w:rPr>
              <w:t>2</w:t>
            </w:r>
          </w:p>
        </w:tc>
      </w:tr>
      <w:tr w:rsidR="00891CC1" w:rsidRPr="00891CC1" w:rsidTr="0095368A">
        <w:tc>
          <w:tcPr>
            <w:tcW w:w="373" w:type="pct"/>
          </w:tcPr>
          <w:p w:rsidR="00891CC1" w:rsidRPr="00891CC1" w:rsidRDefault="00244EC6" w:rsidP="00A50031">
            <w:pPr>
              <w:jc w:val="center"/>
              <w:rPr>
                <w:sz w:val="22"/>
                <w:szCs w:val="22"/>
              </w:rPr>
            </w:pPr>
            <w:r>
              <w:rPr>
                <w:sz w:val="22"/>
                <w:szCs w:val="22"/>
              </w:rPr>
              <w:t>5</w:t>
            </w:r>
          </w:p>
        </w:tc>
        <w:tc>
          <w:tcPr>
            <w:tcW w:w="1672" w:type="pct"/>
          </w:tcPr>
          <w:p w:rsidR="00891CC1" w:rsidRPr="00891CC1" w:rsidRDefault="00891CC1" w:rsidP="00A50031">
            <w:pPr>
              <w:jc w:val="both"/>
              <w:rPr>
                <w:sz w:val="22"/>
                <w:szCs w:val="22"/>
              </w:rPr>
            </w:pPr>
            <w:r w:rsidRPr="00891CC1">
              <w:rPr>
                <w:sz w:val="22"/>
                <w:szCs w:val="22"/>
              </w:rPr>
              <w:t>Свайные фундаменты. Проектирование свайных фундаментов</w:t>
            </w:r>
          </w:p>
        </w:tc>
        <w:tc>
          <w:tcPr>
            <w:tcW w:w="2354" w:type="pct"/>
          </w:tcPr>
          <w:p w:rsidR="00891CC1" w:rsidRPr="00891CC1" w:rsidRDefault="00891CC1" w:rsidP="00A50031">
            <w:pPr>
              <w:jc w:val="both"/>
              <w:rPr>
                <w:sz w:val="22"/>
                <w:szCs w:val="22"/>
              </w:rPr>
            </w:pPr>
            <w:r w:rsidRPr="00891CC1">
              <w:rPr>
                <w:sz w:val="22"/>
                <w:szCs w:val="22"/>
              </w:rPr>
              <w:t>Определение несущей способности свай</w:t>
            </w:r>
          </w:p>
        </w:tc>
        <w:tc>
          <w:tcPr>
            <w:tcW w:w="601" w:type="pct"/>
          </w:tcPr>
          <w:p w:rsidR="00891CC1" w:rsidRPr="00891CC1" w:rsidRDefault="00C3760D" w:rsidP="00A50031">
            <w:pPr>
              <w:jc w:val="center"/>
              <w:rPr>
                <w:sz w:val="22"/>
                <w:szCs w:val="22"/>
              </w:rPr>
            </w:pPr>
            <w:r>
              <w:rPr>
                <w:sz w:val="22"/>
                <w:szCs w:val="22"/>
              </w:rPr>
              <w:t>2</w:t>
            </w:r>
          </w:p>
        </w:tc>
      </w:tr>
      <w:tr w:rsidR="00891CC1" w:rsidRPr="00891CC1" w:rsidTr="0095368A">
        <w:tc>
          <w:tcPr>
            <w:tcW w:w="373" w:type="pct"/>
          </w:tcPr>
          <w:p w:rsidR="00891CC1" w:rsidRPr="00891CC1" w:rsidRDefault="00244EC6" w:rsidP="00A50031">
            <w:pPr>
              <w:jc w:val="center"/>
              <w:rPr>
                <w:sz w:val="22"/>
                <w:szCs w:val="22"/>
              </w:rPr>
            </w:pPr>
            <w:r>
              <w:rPr>
                <w:sz w:val="22"/>
                <w:szCs w:val="22"/>
              </w:rPr>
              <w:t>6</w:t>
            </w:r>
          </w:p>
        </w:tc>
        <w:tc>
          <w:tcPr>
            <w:tcW w:w="1672" w:type="pct"/>
          </w:tcPr>
          <w:p w:rsidR="00891CC1" w:rsidRPr="00891CC1" w:rsidRDefault="00891CC1" w:rsidP="00A50031">
            <w:pPr>
              <w:jc w:val="both"/>
              <w:rPr>
                <w:sz w:val="22"/>
                <w:szCs w:val="22"/>
              </w:rPr>
            </w:pPr>
            <w:r w:rsidRPr="00891CC1">
              <w:rPr>
                <w:sz w:val="22"/>
                <w:szCs w:val="22"/>
              </w:rPr>
              <w:t>Свайные фундаменты. Проектирование свайных фундаментов</w:t>
            </w:r>
          </w:p>
        </w:tc>
        <w:tc>
          <w:tcPr>
            <w:tcW w:w="2354" w:type="pct"/>
          </w:tcPr>
          <w:p w:rsidR="00891CC1" w:rsidRPr="00891CC1" w:rsidRDefault="00891CC1" w:rsidP="00A50031">
            <w:pPr>
              <w:jc w:val="both"/>
              <w:rPr>
                <w:sz w:val="22"/>
                <w:szCs w:val="22"/>
              </w:rPr>
            </w:pPr>
            <w:r w:rsidRPr="00891CC1">
              <w:rPr>
                <w:sz w:val="22"/>
                <w:szCs w:val="22"/>
              </w:rPr>
              <w:t>Определение количества свай и их размещение в план. Конструирование и расчёт ростверков</w:t>
            </w:r>
          </w:p>
        </w:tc>
        <w:tc>
          <w:tcPr>
            <w:tcW w:w="601" w:type="pct"/>
          </w:tcPr>
          <w:p w:rsidR="00891CC1" w:rsidRPr="00891CC1" w:rsidRDefault="001C567F" w:rsidP="00A50031">
            <w:pPr>
              <w:jc w:val="center"/>
              <w:rPr>
                <w:sz w:val="22"/>
                <w:szCs w:val="22"/>
              </w:rPr>
            </w:pPr>
            <w:r>
              <w:rPr>
                <w:sz w:val="22"/>
                <w:szCs w:val="22"/>
              </w:rPr>
              <w:t>1</w:t>
            </w:r>
          </w:p>
        </w:tc>
      </w:tr>
      <w:tr w:rsidR="00891CC1" w:rsidRPr="00891CC1" w:rsidTr="0095368A">
        <w:tc>
          <w:tcPr>
            <w:tcW w:w="373" w:type="pct"/>
          </w:tcPr>
          <w:p w:rsidR="00891CC1" w:rsidRPr="00891CC1" w:rsidRDefault="00244EC6" w:rsidP="00A50031">
            <w:pPr>
              <w:jc w:val="center"/>
              <w:rPr>
                <w:sz w:val="22"/>
                <w:szCs w:val="22"/>
              </w:rPr>
            </w:pPr>
            <w:r>
              <w:rPr>
                <w:sz w:val="22"/>
                <w:szCs w:val="22"/>
              </w:rPr>
              <w:t>7</w:t>
            </w:r>
          </w:p>
        </w:tc>
        <w:tc>
          <w:tcPr>
            <w:tcW w:w="1672" w:type="pct"/>
          </w:tcPr>
          <w:p w:rsidR="00891CC1" w:rsidRPr="00891CC1" w:rsidRDefault="00891CC1" w:rsidP="00A50031">
            <w:pPr>
              <w:jc w:val="both"/>
              <w:rPr>
                <w:sz w:val="22"/>
                <w:szCs w:val="22"/>
              </w:rPr>
            </w:pPr>
            <w:r w:rsidRPr="00891CC1">
              <w:rPr>
                <w:sz w:val="22"/>
                <w:szCs w:val="22"/>
              </w:rPr>
              <w:t>Свайные фундаменты. Проектирование свайных фундаментов</w:t>
            </w:r>
          </w:p>
        </w:tc>
        <w:tc>
          <w:tcPr>
            <w:tcW w:w="2354" w:type="pct"/>
          </w:tcPr>
          <w:p w:rsidR="00891CC1" w:rsidRPr="00891CC1" w:rsidRDefault="00891CC1" w:rsidP="00A50031">
            <w:pPr>
              <w:jc w:val="both"/>
              <w:rPr>
                <w:sz w:val="22"/>
                <w:szCs w:val="22"/>
              </w:rPr>
            </w:pPr>
            <w:r w:rsidRPr="00891CC1">
              <w:rPr>
                <w:sz w:val="22"/>
                <w:szCs w:val="22"/>
              </w:rPr>
              <w:t>Проверка напряжений на уровне нижних концов свай. Расчёт осадок свайных фундаментов и их неравномерностей. Сопоставление расчётных данных с допустимыми.</w:t>
            </w:r>
          </w:p>
        </w:tc>
        <w:tc>
          <w:tcPr>
            <w:tcW w:w="601" w:type="pct"/>
          </w:tcPr>
          <w:p w:rsidR="00891CC1" w:rsidRPr="00891CC1" w:rsidRDefault="001C567F" w:rsidP="00A50031">
            <w:pPr>
              <w:jc w:val="center"/>
              <w:rPr>
                <w:sz w:val="22"/>
                <w:szCs w:val="22"/>
              </w:rPr>
            </w:pPr>
            <w:r>
              <w:rPr>
                <w:sz w:val="22"/>
                <w:szCs w:val="22"/>
              </w:rPr>
              <w:t>1</w:t>
            </w:r>
          </w:p>
        </w:tc>
      </w:tr>
      <w:tr w:rsidR="00891CC1" w:rsidRPr="00891CC1" w:rsidTr="00891CC1">
        <w:tc>
          <w:tcPr>
            <w:tcW w:w="4399" w:type="pct"/>
            <w:gridSpan w:val="3"/>
          </w:tcPr>
          <w:p w:rsidR="00891CC1" w:rsidRPr="00891CC1" w:rsidRDefault="00891CC1" w:rsidP="00891CC1">
            <w:pPr>
              <w:jc w:val="right"/>
              <w:rPr>
                <w:b/>
                <w:sz w:val="22"/>
                <w:szCs w:val="22"/>
              </w:rPr>
            </w:pPr>
            <w:r w:rsidRPr="00891CC1">
              <w:rPr>
                <w:b/>
                <w:sz w:val="22"/>
                <w:szCs w:val="22"/>
              </w:rPr>
              <w:t>ИТОГО</w:t>
            </w:r>
          </w:p>
        </w:tc>
        <w:tc>
          <w:tcPr>
            <w:tcW w:w="601" w:type="pct"/>
          </w:tcPr>
          <w:p w:rsidR="00891CC1" w:rsidRPr="00891CC1" w:rsidRDefault="00C3760D" w:rsidP="001C567F">
            <w:pPr>
              <w:jc w:val="center"/>
              <w:rPr>
                <w:b/>
                <w:sz w:val="22"/>
                <w:szCs w:val="22"/>
              </w:rPr>
            </w:pPr>
            <w:r>
              <w:rPr>
                <w:b/>
                <w:sz w:val="22"/>
                <w:szCs w:val="22"/>
              </w:rPr>
              <w:t>1</w:t>
            </w:r>
            <w:r w:rsidR="001C567F">
              <w:rPr>
                <w:b/>
                <w:sz w:val="22"/>
                <w:szCs w:val="22"/>
              </w:rPr>
              <w:t>2</w:t>
            </w:r>
          </w:p>
        </w:tc>
      </w:tr>
    </w:tbl>
    <w:p w:rsidR="00247DD9" w:rsidRDefault="00247DD9" w:rsidP="002E1926">
      <w:pPr>
        <w:jc w:val="both"/>
      </w:pPr>
    </w:p>
    <w:p w:rsidR="00244EC6" w:rsidRPr="00244EC6" w:rsidRDefault="00244EC6" w:rsidP="00244EC6">
      <w:pPr>
        <w:jc w:val="both"/>
        <w:rPr>
          <w:b/>
        </w:rPr>
      </w:pPr>
      <w:r w:rsidRPr="00244EC6">
        <w:rPr>
          <w:b/>
        </w:rPr>
        <w:t>3.1.5. Лабораторные занятия, их наименование и объем в часах</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350"/>
        <w:gridCol w:w="2126"/>
      </w:tblGrid>
      <w:tr w:rsidR="00244EC6" w:rsidRPr="00244EC6" w:rsidTr="00666615">
        <w:trPr>
          <w:trHeight w:val="629"/>
        </w:trPr>
        <w:tc>
          <w:tcPr>
            <w:tcW w:w="993" w:type="dxa"/>
            <w:tcBorders>
              <w:left w:val="single" w:sz="4" w:space="0" w:color="auto"/>
            </w:tcBorders>
            <w:vAlign w:val="center"/>
          </w:tcPr>
          <w:p w:rsidR="0095368A" w:rsidRDefault="0095368A" w:rsidP="00244EC6">
            <w:pPr>
              <w:jc w:val="center"/>
              <w:rPr>
                <w:sz w:val="22"/>
              </w:rPr>
            </w:pPr>
            <w:r>
              <w:rPr>
                <w:sz w:val="22"/>
              </w:rPr>
              <w:t>№</w:t>
            </w:r>
          </w:p>
          <w:p w:rsidR="00244EC6" w:rsidRPr="00244EC6" w:rsidRDefault="00244EC6" w:rsidP="00244EC6">
            <w:pPr>
              <w:jc w:val="center"/>
              <w:rPr>
                <w:sz w:val="22"/>
              </w:rPr>
            </w:pPr>
            <w:r w:rsidRPr="00244EC6">
              <w:rPr>
                <w:sz w:val="22"/>
              </w:rPr>
              <w:t xml:space="preserve"> работы</w:t>
            </w:r>
          </w:p>
        </w:tc>
        <w:tc>
          <w:tcPr>
            <w:tcW w:w="6350" w:type="dxa"/>
            <w:vAlign w:val="center"/>
          </w:tcPr>
          <w:p w:rsidR="00244EC6" w:rsidRPr="00244EC6" w:rsidRDefault="00244EC6" w:rsidP="00244EC6">
            <w:pPr>
              <w:jc w:val="center"/>
              <w:rPr>
                <w:sz w:val="22"/>
              </w:rPr>
            </w:pPr>
            <w:r w:rsidRPr="00244EC6">
              <w:rPr>
                <w:sz w:val="22"/>
              </w:rPr>
              <w:t>Наименование лабораторной работы</w:t>
            </w:r>
          </w:p>
        </w:tc>
        <w:tc>
          <w:tcPr>
            <w:tcW w:w="2126" w:type="dxa"/>
            <w:tcBorders>
              <w:right w:val="single" w:sz="4" w:space="0" w:color="auto"/>
            </w:tcBorders>
            <w:vAlign w:val="center"/>
          </w:tcPr>
          <w:p w:rsidR="00244EC6" w:rsidRPr="00244EC6" w:rsidRDefault="00244EC6" w:rsidP="00244EC6">
            <w:pPr>
              <w:jc w:val="center"/>
              <w:rPr>
                <w:sz w:val="22"/>
              </w:rPr>
            </w:pPr>
            <w:r w:rsidRPr="00244EC6">
              <w:rPr>
                <w:sz w:val="22"/>
              </w:rPr>
              <w:t>Объем в часах</w:t>
            </w:r>
          </w:p>
        </w:tc>
      </w:tr>
    </w:tbl>
    <w:p w:rsidR="00244EC6" w:rsidRPr="00244EC6" w:rsidRDefault="00244EC6" w:rsidP="00244EC6">
      <w:pPr>
        <w:jc w:val="both"/>
      </w:pPr>
      <w:r w:rsidRPr="00244EC6">
        <w:t>Не предусмотрены учебным планом.</w:t>
      </w:r>
    </w:p>
    <w:p w:rsidR="00FD4AA9" w:rsidRDefault="00244EC6" w:rsidP="00244EC6">
      <w:pPr>
        <w:jc w:val="both"/>
        <w:rPr>
          <w:b/>
        </w:rPr>
      </w:pPr>
      <w:r w:rsidRPr="00244EC6">
        <w:rPr>
          <w:b/>
        </w:rPr>
        <w:t>3.2. Перечень тем курсовых проектов (работ)</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8652"/>
      </w:tblGrid>
      <w:tr w:rsidR="00837370" w:rsidRPr="00837370" w:rsidTr="0049392E">
        <w:trPr>
          <w:jc w:val="center"/>
        </w:trPr>
        <w:tc>
          <w:tcPr>
            <w:tcW w:w="704" w:type="dxa"/>
            <w:tcBorders>
              <w:left w:val="single" w:sz="4" w:space="0" w:color="auto"/>
            </w:tcBorders>
            <w:vAlign w:val="center"/>
          </w:tcPr>
          <w:p w:rsidR="00837370" w:rsidRPr="00837370" w:rsidRDefault="00837370" w:rsidP="00837370">
            <w:pPr>
              <w:jc w:val="center"/>
              <w:rPr>
                <w:sz w:val="22"/>
                <w:szCs w:val="22"/>
              </w:rPr>
            </w:pPr>
            <w:r w:rsidRPr="00837370">
              <w:rPr>
                <w:sz w:val="22"/>
                <w:szCs w:val="22"/>
              </w:rPr>
              <w:t xml:space="preserve">№№ </w:t>
            </w:r>
          </w:p>
          <w:p w:rsidR="00837370" w:rsidRPr="00837370" w:rsidRDefault="00837370" w:rsidP="00837370">
            <w:pPr>
              <w:jc w:val="center"/>
              <w:rPr>
                <w:sz w:val="22"/>
                <w:szCs w:val="22"/>
              </w:rPr>
            </w:pPr>
            <w:r w:rsidRPr="00837370">
              <w:rPr>
                <w:sz w:val="22"/>
                <w:szCs w:val="22"/>
              </w:rPr>
              <w:t>п-п</w:t>
            </w:r>
          </w:p>
        </w:tc>
        <w:tc>
          <w:tcPr>
            <w:tcW w:w="8652" w:type="dxa"/>
            <w:vAlign w:val="center"/>
          </w:tcPr>
          <w:p w:rsidR="00837370" w:rsidRPr="00837370" w:rsidRDefault="00837370" w:rsidP="00837370">
            <w:pPr>
              <w:jc w:val="center"/>
              <w:rPr>
                <w:sz w:val="22"/>
                <w:szCs w:val="22"/>
              </w:rPr>
            </w:pPr>
            <w:r w:rsidRPr="00837370">
              <w:rPr>
                <w:sz w:val="22"/>
                <w:szCs w:val="22"/>
              </w:rPr>
              <w:t>Наименование проекта (работы)</w:t>
            </w:r>
          </w:p>
        </w:tc>
      </w:tr>
      <w:tr w:rsidR="00837370" w:rsidRPr="00837370" w:rsidTr="0049392E">
        <w:trPr>
          <w:jc w:val="center"/>
        </w:trPr>
        <w:tc>
          <w:tcPr>
            <w:tcW w:w="704" w:type="dxa"/>
          </w:tcPr>
          <w:p w:rsidR="00837370" w:rsidRPr="00837370" w:rsidRDefault="00837370" w:rsidP="00837370">
            <w:pPr>
              <w:jc w:val="center"/>
              <w:rPr>
                <w:sz w:val="22"/>
                <w:szCs w:val="22"/>
              </w:rPr>
            </w:pPr>
            <w:r w:rsidRPr="00837370">
              <w:rPr>
                <w:sz w:val="22"/>
                <w:szCs w:val="22"/>
              </w:rPr>
              <w:t>1</w:t>
            </w:r>
          </w:p>
        </w:tc>
        <w:tc>
          <w:tcPr>
            <w:tcW w:w="8652" w:type="dxa"/>
          </w:tcPr>
          <w:p w:rsidR="00837370" w:rsidRPr="00837370" w:rsidRDefault="00837370" w:rsidP="00837370">
            <w:pPr>
              <w:jc w:val="both"/>
              <w:rPr>
                <w:sz w:val="22"/>
                <w:szCs w:val="22"/>
              </w:rPr>
            </w:pPr>
            <w:r w:rsidRPr="00837370">
              <w:rPr>
                <w:sz w:val="22"/>
                <w:szCs w:val="22"/>
              </w:rPr>
              <w:t>Проектирование оснований и фундаментов жилых, общественных и промышленных зданий и сооружений.</w:t>
            </w:r>
          </w:p>
        </w:tc>
      </w:tr>
    </w:tbl>
    <w:p w:rsidR="00244EC6" w:rsidRPr="00244EC6" w:rsidRDefault="00244EC6" w:rsidP="00244EC6">
      <w:pPr>
        <w:jc w:val="both"/>
        <w:rPr>
          <w:b/>
        </w:rPr>
      </w:pPr>
      <w:r w:rsidRPr="00244EC6">
        <w:rPr>
          <w:b/>
        </w:rPr>
        <w:t xml:space="preserve">3.3. Перечень тем РГР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0"/>
        <w:gridCol w:w="8830"/>
      </w:tblGrid>
      <w:tr w:rsidR="00244EC6" w:rsidRPr="00244EC6" w:rsidTr="00244EC6">
        <w:trPr>
          <w:trHeight w:val="70"/>
        </w:trPr>
        <w:tc>
          <w:tcPr>
            <w:tcW w:w="481" w:type="pct"/>
            <w:tcBorders>
              <w:left w:val="single" w:sz="4" w:space="0" w:color="auto"/>
            </w:tcBorders>
            <w:vAlign w:val="center"/>
          </w:tcPr>
          <w:p w:rsidR="00244EC6" w:rsidRPr="00244EC6" w:rsidRDefault="00244EC6" w:rsidP="00244EC6">
            <w:pPr>
              <w:jc w:val="center"/>
              <w:rPr>
                <w:sz w:val="22"/>
              </w:rPr>
            </w:pPr>
            <w:r w:rsidRPr="00244EC6">
              <w:rPr>
                <w:sz w:val="22"/>
              </w:rPr>
              <w:t xml:space="preserve">№№ </w:t>
            </w:r>
          </w:p>
          <w:p w:rsidR="00244EC6" w:rsidRPr="00244EC6" w:rsidRDefault="00244EC6" w:rsidP="00244EC6">
            <w:pPr>
              <w:jc w:val="center"/>
              <w:rPr>
                <w:sz w:val="22"/>
              </w:rPr>
            </w:pPr>
            <w:r w:rsidRPr="00244EC6">
              <w:rPr>
                <w:sz w:val="22"/>
              </w:rPr>
              <w:t>п-п</w:t>
            </w:r>
          </w:p>
        </w:tc>
        <w:tc>
          <w:tcPr>
            <w:tcW w:w="4519" w:type="pct"/>
            <w:vAlign w:val="center"/>
          </w:tcPr>
          <w:p w:rsidR="00244EC6" w:rsidRPr="00244EC6" w:rsidRDefault="00244EC6" w:rsidP="00244EC6">
            <w:pPr>
              <w:jc w:val="center"/>
              <w:rPr>
                <w:sz w:val="22"/>
              </w:rPr>
            </w:pPr>
            <w:r w:rsidRPr="00244EC6">
              <w:rPr>
                <w:sz w:val="22"/>
              </w:rPr>
              <w:t>Наименование проекта (работы)</w:t>
            </w:r>
          </w:p>
        </w:tc>
      </w:tr>
    </w:tbl>
    <w:p w:rsidR="00244EC6" w:rsidRPr="00244EC6" w:rsidRDefault="00244EC6" w:rsidP="00244EC6">
      <w:pPr>
        <w:jc w:val="both"/>
        <w:rPr>
          <w:lang w:val="en-US"/>
        </w:rPr>
      </w:pPr>
      <w:r w:rsidRPr="00244EC6">
        <w:rPr>
          <w:lang w:val="en-US"/>
        </w:rPr>
        <w:t>Не предусмотрены учебным планом.</w:t>
      </w:r>
    </w:p>
    <w:p w:rsidR="00244EC6" w:rsidRPr="00244EC6" w:rsidRDefault="00244EC6" w:rsidP="00244EC6">
      <w:pPr>
        <w:jc w:val="both"/>
        <w:rPr>
          <w:b/>
        </w:rPr>
      </w:pPr>
      <w:r w:rsidRPr="00244EC6">
        <w:rPr>
          <w:b/>
        </w:rPr>
        <w:lastRenderedPageBreak/>
        <w:t xml:space="preserve">3.4. Перечень тем </w:t>
      </w:r>
      <w:r w:rsidRPr="00244EC6">
        <w:rPr>
          <w:b/>
          <w:lang w:val="en-US"/>
        </w:rPr>
        <w:t>рефератов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0"/>
        <w:gridCol w:w="8830"/>
      </w:tblGrid>
      <w:tr w:rsidR="00244EC6" w:rsidRPr="00244EC6" w:rsidTr="00244EC6">
        <w:trPr>
          <w:trHeight w:val="70"/>
        </w:trPr>
        <w:tc>
          <w:tcPr>
            <w:tcW w:w="481" w:type="pct"/>
            <w:tcBorders>
              <w:left w:val="single" w:sz="4" w:space="0" w:color="auto"/>
            </w:tcBorders>
            <w:vAlign w:val="center"/>
          </w:tcPr>
          <w:p w:rsidR="00244EC6" w:rsidRPr="00244EC6" w:rsidRDefault="00244EC6" w:rsidP="00244EC6">
            <w:pPr>
              <w:jc w:val="center"/>
              <w:rPr>
                <w:sz w:val="22"/>
              </w:rPr>
            </w:pPr>
            <w:r w:rsidRPr="00244EC6">
              <w:rPr>
                <w:sz w:val="22"/>
              </w:rPr>
              <w:t xml:space="preserve">№№ </w:t>
            </w:r>
          </w:p>
          <w:p w:rsidR="00244EC6" w:rsidRPr="00244EC6" w:rsidRDefault="00244EC6" w:rsidP="00244EC6">
            <w:pPr>
              <w:jc w:val="center"/>
              <w:rPr>
                <w:sz w:val="22"/>
              </w:rPr>
            </w:pPr>
            <w:r w:rsidRPr="00244EC6">
              <w:rPr>
                <w:sz w:val="22"/>
              </w:rPr>
              <w:t>п-п</w:t>
            </w:r>
          </w:p>
        </w:tc>
        <w:tc>
          <w:tcPr>
            <w:tcW w:w="4519" w:type="pct"/>
            <w:vAlign w:val="center"/>
          </w:tcPr>
          <w:p w:rsidR="00244EC6" w:rsidRPr="00244EC6" w:rsidRDefault="00244EC6" w:rsidP="00244EC6">
            <w:pPr>
              <w:jc w:val="center"/>
              <w:rPr>
                <w:sz w:val="22"/>
              </w:rPr>
            </w:pPr>
            <w:r w:rsidRPr="00244EC6">
              <w:rPr>
                <w:sz w:val="22"/>
              </w:rPr>
              <w:t>Наименование проекта (работы)</w:t>
            </w:r>
          </w:p>
        </w:tc>
      </w:tr>
    </w:tbl>
    <w:p w:rsidR="00244EC6" w:rsidRPr="00244EC6" w:rsidRDefault="00244EC6" w:rsidP="00244EC6">
      <w:pPr>
        <w:jc w:val="both"/>
        <w:rPr>
          <w:lang w:val="en-US"/>
        </w:rPr>
      </w:pPr>
      <w:r w:rsidRPr="00244EC6">
        <w:rPr>
          <w:lang w:val="en-US"/>
        </w:rPr>
        <w:t>Не предусмотрены учебным планом.</w:t>
      </w:r>
    </w:p>
    <w:p w:rsidR="00244EC6" w:rsidRPr="00244EC6" w:rsidRDefault="00244EC6" w:rsidP="00244EC6">
      <w:pPr>
        <w:jc w:val="both"/>
        <w:rPr>
          <w:b/>
        </w:rPr>
      </w:pPr>
      <w:r w:rsidRPr="00244EC6">
        <w:rPr>
          <w:b/>
        </w:rPr>
        <w:t>3.5. Перечень тем контрольных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0"/>
        <w:gridCol w:w="8830"/>
      </w:tblGrid>
      <w:tr w:rsidR="00244EC6" w:rsidRPr="00244EC6" w:rsidTr="00244EC6">
        <w:trPr>
          <w:trHeight w:val="70"/>
        </w:trPr>
        <w:tc>
          <w:tcPr>
            <w:tcW w:w="481" w:type="pct"/>
            <w:tcBorders>
              <w:left w:val="single" w:sz="4" w:space="0" w:color="auto"/>
            </w:tcBorders>
            <w:vAlign w:val="center"/>
          </w:tcPr>
          <w:p w:rsidR="00244EC6" w:rsidRPr="00244EC6" w:rsidRDefault="00244EC6" w:rsidP="00244EC6">
            <w:pPr>
              <w:jc w:val="center"/>
              <w:rPr>
                <w:sz w:val="22"/>
              </w:rPr>
            </w:pPr>
            <w:r w:rsidRPr="00244EC6">
              <w:rPr>
                <w:sz w:val="22"/>
              </w:rPr>
              <w:t xml:space="preserve">№№ </w:t>
            </w:r>
          </w:p>
          <w:p w:rsidR="00244EC6" w:rsidRPr="00244EC6" w:rsidRDefault="00244EC6" w:rsidP="00244EC6">
            <w:pPr>
              <w:jc w:val="center"/>
              <w:rPr>
                <w:sz w:val="22"/>
              </w:rPr>
            </w:pPr>
            <w:r w:rsidRPr="00244EC6">
              <w:rPr>
                <w:sz w:val="22"/>
              </w:rPr>
              <w:t>п-п</w:t>
            </w:r>
          </w:p>
        </w:tc>
        <w:tc>
          <w:tcPr>
            <w:tcW w:w="4519" w:type="pct"/>
            <w:vAlign w:val="center"/>
          </w:tcPr>
          <w:p w:rsidR="00244EC6" w:rsidRPr="00244EC6" w:rsidRDefault="00244EC6" w:rsidP="00244EC6">
            <w:pPr>
              <w:jc w:val="center"/>
              <w:rPr>
                <w:sz w:val="22"/>
              </w:rPr>
            </w:pPr>
            <w:r w:rsidRPr="00244EC6">
              <w:rPr>
                <w:sz w:val="22"/>
              </w:rPr>
              <w:t>Наименование проекта (работы)</w:t>
            </w:r>
          </w:p>
        </w:tc>
      </w:tr>
    </w:tbl>
    <w:p w:rsidR="00244EC6" w:rsidRPr="00244EC6" w:rsidRDefault="00244EC6" w:rsidP="00244EC6">
      <w:pPr>
        <w:jc w:val="both"/>
        <w:rPr>
          <w:lang w:val="en-US"/>
        </w:rPr>
      </w:pPr>
      <w:r w:rsidRPr="00244EC6">
        <w:rPr>
          <w:lang w:val="en-US"/>
        </w:rPr>
        <w:t>Не предусмотрены учебным планом.</w:t>
      </w:r>
    </w:p>
    <w:p w:rsidR="00244EC6" w:rsidRDefault="00244EC6" w:rsidP="00FD4AA9">
      <w:pPr>
        <w:jc w:val="both"/>
      </w:pPr>
    </w:p>
    <w:p w:rsidR="00FD4AA9" w:rsidRPr="00244EC6" w:rsidRDefault="00136D8E" w:rsidP="00FD4AA9">
      <w:pPr>
        <w:jc w:val="both"/>
        <w:rPr>
          <w:b/>
        </w:rPr>
      </w:pPr>
      <w:r w:rsidRPr="00244EC6">
        <w:rPr>
          <w:b/>
        </w:rPr>
        <w:t>3</w:t>
      </w:r>
      <w:r w:rsidR="00FD4AA9" w:rsidRPr="00244EC6">
        <w:rPr>
          <w:b/>
        </w:rPr>
        <w:t>.</w:t>
      </w:r>
      <w:r w:rsidR="00244EC6">
        <w:rPr>
          <w:b/>
        </w:rPr>
        <w:t>6</w:t>
      </w:r>
      <w:r w:rsidR="00FD4AA9" w:rsidRPr="00244EC6">
        <w:rPr>
          <w:b/>
        </w:rPr>
        <w:t>. Интерактивные образовательные технологии, используемые при проведении учебных занятий*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2"/>
        <w:gridCol w:w="1637"/>
        <w:gridCol w:w="3957"/>
        <w:gridCol w:w="1092"/>
        <w:gridCol w:w="1092"/>
        <w:gridCol w:w="1090"/>
      </w:tblGrid>
      <w:tr w:rsidR="00244EC6" w:rsidRPr="00244EC6" w:rsidTr="00244EC6">
        <w:tc>
          <w:tcPr>
            <w:tcW w:w="461" w:type="pct"/>
            <w:shd w:val="clear" w:color="auto" w:fill="auto"/>
            <w:vAlign w:val="center"/>
          </w:tcPr>
          <w:p w:rsidR="00244EC6" w:rsidRPr="00244EC6" w:rsidRDefault="00244EC6" w:rsidP="00244EC6">
            <w:pPr>
              <w:jc w:val="center"/>
              <w:rPr>
                <w:sz w:val="22"/>
                <w:szCs w:val="22"/>
              </w:rPr>
            </w:pPr>
            <w:r>
              <w:rPr>
                <w:sz w:val="22"/>
                <w:szCs w:val="22"/>
              </w:rPr>
              <w:t>С</w:t>
            </w:r>
            <w:r w:rsidRPr="00244EC6">
              <w:rPr>
                <w:sz w:val="22"/>
                <w:szCs w:val="22"/>
              </w:rPr>
              <w:t>еместр</w:t>
            </w:r>
          </w:p>
        </w:tc>
        <w:tc>
          <w:tcPr>
            <w:tcW w:w="838" w:type="pct"/>
            <w:shd w:val="clear" w:color="auto" w:fill="auto"/>
            <w:vAlign w:val="center"/>
          </w:tcPr>
          <w:p w:rsidR="00244EC6" w:rsidRPr="00244EC6" w:rsidRDefault="00244EC6" w:rsidP="00244EC6">
            <w:pPr>
              <w:jc w:val="center"/>
              <w:rPr>
                <w:sz w:val="22"/>
                <w:szCs w:val="22"/>
              </w:rPr>
            </w:pPr>
            <w:r w:rsidRPr="00244EC6">
              <w:rPr>
                <w:sz w:val="22"/>
                <w:szCs w:val="22"/>
              </w:rPr>
              <w:t>Вид занятий (лекции, практические, лабораторные)</w:t>
            </w:r>
          </w:p>
        </w:tc>
        <w:tc>
          <w:tcPr>
            <w:tcW w:w="2025" w:type="pct"/>
            <w:shd w:val="clear" w:color="auto" w:fill="auto"/>
            <w:vAlign w:val="center"/>
          </w:tcPr>
          <w:p w:rsidR="00244EC6" w:rsidRPr="00244EC6" w:rsidRDefault="00244EC6" w:rsidP="00244EC6">
            <w:pPr>
              <w:jc w:val="center"/>
              <w:rPr>
                <w:sz w:val="22"/>
                <w:szCs w:val="22"/>
              </w:rPr>
            </w:pPr>
            <w:r w:rsidRPr="00244EC6">
              <w:rPr>
                <w:sz w:val="22"/>
                <w:szCs w:val="22"/>
              </w:rPr>
              <w:t>Тема</w:t>
            </w:r>
          </w:p>
        </w:tc>
        <w:tc>
          <w:tcPr>
            <w:tcW w:w="559" w:type="pct"/>
            <w:vAlign w:val="center"/>
          </w:tcPr>
          <w:p w:rsidR="00244EC6" w:rsidRPr="00244EC6" w:rsidRDefault="00244EC6" w:rsidP="00244EC6">
            <w:pPr>
              <w:jc w:val="center"/>
              <w:rPr>
                <w:sz w:val="22"/>
              </w:rPr>
            </w:pPr>
            <w:r w:rsidRPr="00244EC6">
              <w:rPr>
                <w:sz w:val="22"/>
              </w:rPr>
              <w:t>Формируемая компетенция</w:t>
            </w:r>
          </w:p>
        </w:tc>
        <w:tc>
          <w:tcPr>
            <w:tcW w:w="559" w:type="pct"/>
            <w:vAlign w:val="center"/>
          </w:tcPr>
          <w:p w:rsidR="00244EC6" w:rsidRPr="00244EC6" w:rsidRDefault="00244EC6" w:rsidP="00244EC6">
            <w:pPr>
              <w:jc w:val="center"/>
              <w:rPr>
                <w:sz w:val="22"/>
              </w:rPr>
            </w:pPr>
            <w:r w:rsidRPr="00244EC6">
              <w:rPr>
                <w:sz w:val="22"/>
              </w:rPr>
              <w:t>Интерактив</w:t>
            </w:r>
          </w:p>
        </w:tc>
        <w:tc>
          <w:tcPr>
            <w:tcW w:w="558" w:type="pct"/>
            <w:shd w:val="clear" w:color="auto" w:fill="auto"/>
            <w:vAlign w:val="center"/>
          </w:tcPr>
          <w:p w:rsidR="00244EC6" w:rsidRPr="00244EC6" w:rsidRDefault="00244EC6" w:rsidP="00244EC6">
            <w:pPr>
              <w:jc w:val="center"/>
              <w:rPr>
                <w:sz w:val="22"/>
                <w:szCs w:val="22"/>
              </w:rPr>
            </w:pPr>
            <w:r w:rsidRPr="00244EC6">
              <w:rPr>
                <w:sz w:val="22"/>
                <w:szCs w:val="22"/>
              </w:rPr>
              <w:t>Количество часов</w:t>
            </w:r>
          </w:p>
        </w:tc>
      </w:tr>
      <w:tr w:rsidR="00244EC6" w:rsidRPr="00244EC6" w:rsidTr="00244EC6">
        <w:tc>
          <w:tcPr>
            <w:tcW w:w="461" w:type="pct"/>
            <w:vMerge w:val="restart"/>
            <w:shd w:val="clear" w:color="auto" w:fill="auto"/>
          </w:tcPr>
          <w:p w:rsidR="00244EC6" w:rsidRPr="00244EC6" w:rsidRDefault="00244EC6" w:rsidP="00244EC6">
            <w:pPr>
              <w:jc w:val="center"/>
              <w:rPr>
                <w:sz w:val="22"/>
                <w:szCs w:val="22"/>
              </w:rPr>
            </w:pPr>
            <w:r>
              <w:rPr>
                <w:sz w:val="22"/>
                <w:szCs w:val="22"/>
              </w:rPr>
              <w:t>6</w:t>
            </w:r>
          </w:p>
        </w:tc>
        <w:tc>
          <w:tcPr>
            <w:tcW w:w="838" w:type="pct"/>
            <w:shd w:val="clear" w:color="auto" w:fill="auto"/>
          </w:tcPr>
          <w:p w:rsidR="00244EC6" w:rsidRPr="00244EC6" w:rsidRDefault="00244EC6" w:rsidP="00247DD9">
            <w:pPr>
              <w:jc w:val="both"/>
              <w:rPr>
                <w:sz w:val="22"/>
                <w:szCs w:val="22"/>
              </w:rPr>
            </w:pPr>
            <w:r w:rsidRPr="00244EC6">
              <w:rPr>
                <w:sz w:val="22"/>
                <w:szCs w:val="22"/>
              </w:rPr>
              <w:t>лекции</w:t>
            </w:r>
          </w:p>
        </w:tc>
        <w:tc>
          <w:tcPr>
            <w:tcW w:w="2025" w:type="pct"/>
            <w:shd w:val="clear" w:color="auto" w:fill="auto"/>
          </w:tcPr>
          <w:p w:rsidR="00244EC6" w:rsidRPr="00244EC6" w:rsidRDefault="00244EC6" w:rsidP="00247DD9">
            <w:pPr>
              <w:pStyle w:val="--"/>
              <w:jc w:val="both"/>
              <w:rPr>
                <w:i w:val="0"/>
                <w:color w:val="000000" w:themeColor="text1"/>
                <w:sz w:val="22"/>
                <w:szCs w:val="22"/>
              </w:rPr>
            </w:pPr>
            <w:r w:rsidRPr="00244EC6">
              <w:rPr>
                <w:i w:val="0"/>
                <w:color w:val="000000" w:themeColor="text1"/>
                <w:sz w:val="22"/>
                <w:szCs w:val="22"/>
              </w:rPr>
              <w:t>Проблемная лекция – стимулирует творчество, проводится с подготовленной аудиторией, создаётся ситуация интеллектуального затруднения, проблемы.</w:t>
            </w:r>
          </w:p>
          <w:p w:rsidR="00244EC6" w:rsidRPr="00244EC6" w:rsidRDefault="00244EC6" w:rsidP="00247DD9">
            <w:pPr>
              <w:jc w:val="both"/>
              <w:rPr>
                <w:sz w:val="22"/>
                <w:szCs w:val="22"/>
              </w:rPr>
            </w:pPr>
            <w:r w:rsidRPr="00244EC6">
              <w:rPr>
                <w:color w:val="000000" w:themeColor="text1"/>
                <w:sz w:val="22"/>
                <w:szCs w:val="22"/>
              </w:rPr>
              <w:t>Лекция-визуализация – передача информации посредством схем, таблиц, рисунков, видеоматериалов, проводится по ключевым темам с комментариями.</w:t>
            </w:r>
          </w:p>
        </w:tc>
        <w:tc>
          <w:tcPr>
            <w:tcW w:w="559" w:type="pct"/>
            <w:vMerge w:val="restart"/>
            <w:vAlign w:val="center"/>
          </w:tcPr>
          <w:p w:rsidR="00244EC6" w:rsidRPr="00244EC6" w:rsidRDefault="00244EC6" w:rsidP="00244EC6">
            <w:pPr>
              <w:jc w:val="center"/>
              <w:rPr>
                <w:sz w:val="22"/>
                <w:szCs w:val="22"/>
              </w:rPr>
            </w:pPr>
            <w:r>
              <w:rPr>
                <w:sz w:val="22"/>
                <w:szCs w:val="22"/>
              </w:rPr>
              <w:t>ПК-1, ПК-2, ПК-3</w:t>
            </w:r>
          </w:p>
        </w:tc>
        <w:tc>
          <w:tcPr>
            <w:tcW w:w="559" w:type="pct"/>
          </w:tcPr>
          <w:p w:rsidR="00244EC6" w:rsidRPr="00244EC6" w:rsidRDefault="00244EC6" w:rsidP="00247DD9">
            <w:pPr>
              <w:jc w:val="both"/>
              <w:rPr>
                <w:sz w:val="22"/>
                <w:szCs w:val="22"/>
              </w:rPr>
            </w:pPr>
          </w:p>
        </w:tc>
        <w:tc>
          <w:tcPr>
            <w:tcW w:w="558" w:type="pct"/>
            <w:shd w:val="clear" w:color="auto" w:fill="auto"/>
          </w:tcPr>
          <w:p w:rsidR="00244EC6" w:rsidRPr="00244EC6" w:rsidRDefault="00C3760D" w:rsidP="00244EC6">
            <w:pPr>
              <w:jc w:val="center"/>
              <w:rPr>
                <w:sz w:val="22"/>
                <w:szCs w:val="22"/>
              </w:rPr>
            </w:pPr>
            <w:r>
              <w:rPr>
                <w:sz w:val="22"/>
                <w:szCs w:val="22"/>
              </w:rPr>
              <w:t>6</w:t>
            </w:r>
          </w:p>
        </w:tc>
      </w:tr>
      <w:tr w:rsidR="00244EC6" w:rsidRPr="00244EC6" w:rsidTr="00244EC6">
        <w:tc>
          <w:tcPr>
            <w:tcW w:w="461" w:type="pct"/>
            <w:vMerge/>
            <w:shd w:val="clear" w:color="auto" w:fill="auto"/>
          </w:tcPr>
          <w:p w:rsidR="00244EC6" w:rsidRPr="00244EC6" w:rsidRDefault="00244EC6" w:rsidP="00247DD9">
            <w:pPr>
              <w:jc w:val="both"/>
              <w:rPr>
                <w:sz w:val="22"/>
                <w:szCs w:val="22"/>
              </w:rPr>
            </w:pPr>
          </w:p>
        </w:tc>
        <w:tc>
          <w:tcPr>
            <w:tcW w:w="838" w:type="pct"/>
            <w:shd w:val="clear" w:color="auto" w:fill="auto"/>
          </w:tcPr>
          <w:p w:rsidR="00244EC6" w:rsidRPr="00244EC6" w:rsidRDefault="00244EC6" w:rsidP="00247DD9">
            <w:pPr>
              <w:jc w:val="both"/>
              <w:rPr>
                <w:sz w:val="22"/>
                <w:szCs w:val="22"/>
              </w:rPr>
            </w:pPr>
            <w:r w:rsidRPr="00244EC6">
              <w:rPr>
                <w:sz w:val="22"/>
                <w:szCs w:val="22"/>
              </w:rPr>
              <w:t>практические</w:t>
            </w:r>
          </w:p>
        </w:tc>
        <w:tc>
          <w:tcPr>
            <w:tcW w:w="2025" w:type="pct"/>
            <w:shd w:val="clear" w:color="auto" w:fill="auto"/>
          </w:tcPr>
          <w:p w:rsidR="00244EC6" w:rsidRPr="00244EC6" w:rsidRDefault="00244EC6" w:rsidP="00247DD9">
            <w:pPr>
              <w:jc w:val="both"/>
              <w:rPr>
                <w:bCs/>
                <w:color w:val="000000" w:themeColor="text1"/>
                <w:sz w:val="22"/>
                <w:szCs w:val="22"/>
              </w:rPr>
            </w:pPr>
            <w:r w:rsidRPr="00244EC6">
              <w:rPr>
                <w:bCs/>
                <w:color w:val="000000" w:themeColor="text1"/>
                <w:sz w:val="22"/>
                <w:szCs w:val="22"/>
              </w:rPr>
              <w:t xml:space="preserve">Опережающая самостоятельная работа – </w:t>
            </w:r>
            <w:r w:rsidRPr="00244EC6">
              <w:rPr>
                <w:color w:val="000000" w:themeColor="text1"/>
                <w:sz w:val="22"/>
                <w:szCs w:val="22"/>
              </w:rPr>
              <w:t xml:space="preserve">изучение студентами нового материала до его изучения в ходе </w:t>
            </w:r>
            <w:r w:rsidRPr="00244EC6">
              <w:rPr>
                <w:color w:val="000000" w:themeColor="text1"/>
                <w:spacing w:val="-1"/>
                <w:sz w:val="22"/>
                <w:szCs w:val="22"/>
              </w:rPr>
              <w:t>аудиторных занятий.</w:t>
            </w:r>
          </w:p>
          <w:p w:rsidR="00244EC6" w:rsidRPr="00244EC6" w:rsidRDefault="00244EC6" w:rsidP="00247DD9">
            <w:pPr>
              <w:jc w:val="both"/>
              <w:rPr>
                <w:sz w:val="22"/>
                <w:szCs w:val="22"/>
              </w:rPr>
            </w:pPr>
            <w:r w:rsidRPr="00244EC6">
              <w:rPr>
                <w:bCs/>
                <w:color w:val="000000" w:themeColor="text1"/>
                <w:sz w:val="22"/>
                <w:szCs w:val="22"/>
              </w:rPr>
              <w:t>Работа в команде –</w:t>
            </w:r>
            <w:r w:rsidRPr="00244EC6">
              <w:rPr>
                <w:color w:val="000000" w:themeColor="text1"/>
                <w:sz w:val="22"/>
                <w:szCs w:val="22"/>
              </w:rPr>
              <w:t xml:space="preserve"> совместная деятельность студентов в группе под руководством лидера, направленная на решение общей задачи путём творческого сложения результатов индивидуальной работы членов команды с делением полномочий и ответственности.</w:t>
            </w:r>
          </w:p>
        </w:tc>
        <w:tc>
          <w:tcPr>
            <w:tcW w:w="559" w:type="pct"/>
            <w:vMerge/>
          </w:tcPr>
          <w:p w:rsidR="00244EC6" w:rsidRPr="00244EC6" w:rsidRDefault="00244EC6" w:rsidP="00247DD9">
            <w:pPr>
              <w:jc w:val="both"/>
              <w:rPr>
                <w:sz w:val="22"/>
                <w:szCs w:val="22"/>
              </w:rPr>
            </w:pPr>
          </w:p>
        </w:tc>
        <w:tc>
          <w:tcPr>
            <w:tcW w:w="559" w:type="pct"/>
          </w:tcPr>
          <w:p w:rsidR="00244EC6" w:rsidRPr="00244EC6" w:rsidRDefault="00244EC6" w:rsidP="00247DD9">
            <w:pPr>
              <w:jc w:val="both"/>
              <w:rPr>
                <w:sz w:val="22"/>
                <w:szCs w:val="22"/>
              </w:rPr>
            </w:pPr>
          </w:p>
        </w:tc>
        <w:tc>
          <w:tcPr>
            <w:tcW w:w="558" w:type="pct"/>
            <w:shd w:val="clear" w:color="auto" w:fill="auto"/>
          </w:tcPr>
          <w:p w:rsidR="00244EC6" w:rsidRPr="00244EC6" w:rsidRDefault="00C3760D" w:rsidP="001C567F">
            <w:pPr>
              <w:jc w:val="center"/>
              <w:rPr>
                <w:sz w:val="22"/>
                <w:szCs w:val="22"/>
              </w:rPr>
            </w:pPr>
            <w:r>
              <w:rPr>
                <w:sz w:val="22"/>
                <w:szCs w:val="22"/>
              </w:rPr>
              <w:t>1</w:t>
            </w:r>
            <w:r w:rsidR="001C567F">
              <w:rPr>
                <w:sz w:val="22"/>
                <w:szCs w:val="22"/>
              </w:rPr>
              <w:t>2</w:t>
            </w:r>
          </w:p>
        </w:tc>
      </w:tr>
      <w:tr w:rsidR="00244EC6" w:rsidRPr="00244EC6" w:rsidTr="00244EC6">
        <w:tc>
          <w:tcPr>
            <w:tcW w:w="461" w:type="pct"/>
            <w:vMerge/>
            <w:shd w:val="clear" w:color="auto" w:fill="auto"/>
          </w:tcPr>
          <w:p w:rsidR="00244EC6" w:rsidRPr="00244EC6" w:rsidRDefault="00244EC6" w:rsidP="00247DD9">
            <w:pPr>
              <w:jc w:val="both"/>
              <w:rPr>
                <w:sz w:val="22"/>
                <w:szCs w:val="22"/>
              </w:rPr>
            </w:pPr>
          </w:p>
        </w:tc>
        <w:tc>
          <w:tcPr>
            <w:tcW w:w="838" w:type="pct"/>
            <w:shd w:val="clear" w:color="auto" w:fill="auto"/>
          </w:tcPr>
          <w:p w:rsidR="00244EC6" w:rsidRPr="00244EC6" w:rsidRDefault="00244EC6" w:rsidP="00247DD9">
            <w:pPr>
              <w:jc w:val="both"/>
              <w:rPr>
                <w:sz w:val="22"/>
                <w:szCs w:val="22"/>
              </w:rPr>
            </w:pPr>
            <w:r w:rsidRPr="00244EC6">
              <w:rPr>
                <w:sz w:val="22"/>
                <w:szCs w:val="22"/>
              </w:rPr>
              <w:t>курс. пр.</w:t>
            </w:r>
          </w:p>
        </w:tc>
        <w:tc>
          <w:tcPr>
            <w:tcW w:w="2025" w:type="pct"/>
            <w:shd w:val="clear" w:color="auto" w:fill="auto"/>
          </w:tcPr>
          <w:p w:rsidR="00244EC6" w:rsidRPr="00244EC6" w:rsidRDefault="00244EC6" w:rsidP="00247DD9">
            <w:pPr>
              <w:jc w:val="both"/>
              <w:rPr>
                <w:bCs/>
                <w:color w:val="000000" w:themeColor="text1"/>
                <w:spacing w:val="-2"/>
                <w:sz w:val="22"/>
                <w:szCs w:val="22"/>
              </w:rPr>
            </w:pPr>
            <w:r w:rsidRPr="00244EC6">
              <w:rPr>
                <w:bCs/>
                <w:color w:val="000000" w:themeColor="text1"/>
                <w:sz w:val="22"/>
                <w:szCs w:val="22"/>
              </w:rPr>
              <w:t xml:space="preserve">Опережающая самостоятельная работа – </w:t>
            </w:r>
            <w:r w:rsidRPr="00244EC6">
              <w:rPr>
                <w:color w:val="000000" w:themeColor="text1"/>
                <w:sz w:val="22"/>
                <w:szCs w:val="22"/>
              </w:rPr>
              <w:t xml:space="preserve">изучение студентами нового материала до его изучения в ходе </w:t>
            </w:r>
            <w:r w:rsidRPr="00244EC6">
              <w:rPr>
                <w:color w:val="000000" w:themeColor="text1"/>
                <w:spacing w:val="-1"/>
                <w:sz w:val="22"/>
                <w:szCs w:val="22"/>
              </w:rPr>
              <w:t>аудиторных занятий.</w:t>
            </w:r>
          </w:p>
          <w:p w:rsidR="00244EC6" w:rsidRPr="00244EC6" w:rsidRDefault="00244EC6" w:rsidP="00247DD9">
            <w:pPr>
              <w:jc w:val="both"/>
              <w:rPr>
                <w:sz w:val="22"/>
                <w:szCs w:val="22"/>
              </w:rPr>
            </w:pPr>
            <w:r w:rsidRPr="00244EC6">
              <w:rPr>
                <w:bCs/>
                <w:color w:val="000000" w:themeColor="text1"/>
                <w:spacing w:val="-2"/>
                <w:sz w:val="22"/>
                <w:szCs w:val="22"/>
              </w:rPr>
              <w:t>Игра –</w:t>
            </w:r>
            <w:r w:rsidRPr="00244EC6">
              <w:rPr>
                <w:color w:val="000000" w:themeColor="text1"/>
                <w:spacing w:val="-2"/>
                <w:sz w:val="22"/>
                <w:szCs w:val="22"/>
              </w:rPr>
              <w:t xml:space="preserve"> ролевая имитация студентами реальной профессиональной деятельности с выполнением функций </w:t>
            </w:r>
            <w:r w:rsidRPr="00244EC6">
              <w:rPr>
                <w:color w:val="000000" w:themeColor="text1"/>
                <w:sz w:val="22"/>
                <w:szCs w:val="22"/>
              </w:rPr>
              <w:t>специалистов на различных рабочих местах.</w:t>
            </w:r>
          </w:p>
        </w:tc>
        <w:tc>
          <w:tcPr>
            <w:tcW w:w="559" w:type="pct"/>
            <w:vMerge/>
          </w:tcPr>
          <w:p w:rsidR="00244EC6" w:rsidRPr="00244EC6" w:rsidRDefault="00244EC6" w:rsidP="00247DD9">
            <w:pPr>
              <w:jc w:val="both"/>
              <w:rPr>
                <w:sz w:val="22"/>
                <w:szCs w:val="22"/>
              </w:rPr>
            </w:pPr>
          </w:p>
        </w:tc>
        <w:tc>
          <w:tcPr>
            <w:tcW w:w="559" w:type="pct"/>
          </w:tcPr>
          <w:p w:rsidR="00244EC6" w:rsidRPr="00244EC6" w:rsidRDefault="00244EC6" w:rsidP="00247DD9">
            <w:pPr>
              <w:jc w:val="both"/>
              <w:rPr>
                <w:sz w:val="22"/>
                <w:szCs w:val="22"/>
              </w:rPr>
            </w:pPr>
          </w:p>
        </w:tc>
        <w:tc>
          <w:tcPr>
            <w:tcW w:w="558" w:type="pct"/>
            <w:shd w:val="clear" w:color="auto" w:fill="auto"/>
          </w:tcPr>
          <w:p w:rsidR="00244EC6" w:rsidRPr="00244EC6" w:rsidRDefault="00837370" w:rsidP="00244EC6">
            <w:pPr>
              <w:jc w:val="center"/>
              <w:rPr>
                <w:sz w:val="22"/>
                <w:szCs w:val="22"/>
              </w:rPr>
            </w:pPr>
            <w:r>
              <w:rPr>
                <w:sz w:val="22"/>
                <w:szCs w:val="22"/>
              </w:rPr>
              <w:t>60</w:t>
            </w:r>
          </w:p>
        </w:tc>
      </w:tr>
    </w:tbl>
    <w:p w:rsidR="00FD4AA9" w:rsidRDefault="00FD4AA9" w:rsidP="00FD4AA9">
      <w:pPr>
        <w:jc w:val="both"/>
      </w:pPr>
    </w:p>
    <w:p w:rsidR="00136D8E" w:rsidRPr="00244EC6" w:rsidRDefault="00136D8E" w:rsidP="00136D8E">
      <w:pPr>
        <w:jc w:val="both"/>
        <w:rPr>
          <w:b/>
        </w:rPr>
      </w:pPr>
      <w:r w:rsidRPr="00244EC6">
        <w:rPr>
          <w:b/>
        </w:rPr>
        <w:t xml:space="preserve">4. </w:t>
      </w:r>
      <w:r w:rsidRPr="00244EC6">
        <w:rPr>
          <w:b/>
          <w:shd w:val="clear" w:color="auto" w:fill="FFFFFF"/>
        </w:rPr>
        <w:t>Перечень учебно-методического обеспечения для самостоятельной работы обучающихся по дисциплине, основной и дополнительной учебной литературы, необходимой для освоения дисциплины</w:t>
      </w:r>
    </w:p>
    <w:p w:rsidR="00FD4AA9" w:rsidRPr="00244EC6" w:rsidRDefault="00136D8E" w:rsidP="00FD4AA9">
      <w:pPr>
        <w:jc w:val="both"/>
        <w:rPr>
          <w:b/>
        </w:rPr>
      </w:pPr>
      <w:r w:rsidRPr="00244EC6">
        <w:rPr>
          <w:b/>
        </w:rPr>
        <w:t>4</w:t>
      </w:r>
      <w:r w:rsidR="00FD4AA9" w:rsidRPr="00244EC6">
        <w:rPr>
          <w:b/>
        </w:rPr>
        <w:t>.1. Основная и дополнительная литература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5332"/>
        <w:gridCol w:w="1036"/>
        <w:gridCol w:w="1184"/>
        <w:gridCol w:w="1481"/>
      </w:tblGrid>
      <w:tr w:rsidR="00247DD9" w:rsidRPr="00781B01" w:rsidTr="00781B01">
        <w:tc>
          <w:tcPr>
            <w:tcW w:w="377" w:type="pct"/>
            <w:vAlign w:val="center"/>
          </w:tcPr>
          <w:p w:rsidR="00247DD9" w:rsidRPr="00781B01" w:rsidRDefault="00247DD9" w:rsidP="00A50031">
            <w:pPr>
              <w:jc w:val="center"/>
              <w:rPr>
                <w:sz w:val="22"/>
                <w:szCs w:val="22"/>
              </w:rPr>
            </w:pPr>
            <w:r w:rsidRPr="00781B01">
              <w:rPr>
                <w:sz w:val="22"/>
                <w:szCs w:val="22"/>
              </w:rPr>
              <w:t>№№ п-п</w:t>
            </w:r>
          </w:p>
        </w:tc>
        <w:tc>
          <w:tcPr>
            <w:tcW w:w="2729" w:type="pct"/>
            <w:vAlign w:val="center"/>
          </w:tcPr>
          <w:p w:rsidR="00247DD9" w:rsidRPr="00781B01" w:rsidRDefault="00247DD9" w:rsidP="00A50031">
            <w:pPr>
              <w:jc w:val="center"/>
              <w:rPr>
                <w:sz w:val="22"/>
                <w:szCs w:val="22"/>
              </w:rPr>
            </w:pPr>
            <w:r w:rsidRPr="00781B01">
              <w:rPr>
                <w:sz w:val="22"/>
                <w:szCs w:val="22"/>
              </w:rPr>
              <w:t>Автор и наименование</w:t>
            </w:r>
          </w:p>
        </w:tc>
        <w:tc>
          <w:tcPr>
            <w:tcW w:w="530" w:type="pct"/>
            <w:vAlign w:val="center"/>
          </w:tcPr>
          <w:p w:rsidR="00930646" w:rsidRPr="00781B01" w:rsidRDefault="00247DD9" w:rsidP="00A50031">
            <w:pPr>
              <w:jc w:val="center"/>
              <w:rPr>
                <w:sz w:val="22"/>
                <w:szCs w:val="22"/>
              </w:rPr>
            </w:pPr>
            <w:r w:rsidRPr="00781B01">
              <w:rPr>
                <w:sz w:val="22"/>
                <w:szCs w:val="22"/>
              </w:rPr>
              <w:t xml:space="preserve">Вид </w:t>
            </w:r>
          </w:p>
          <w:p w:rsidR="00247DD9" w:rsidRPr="00781B01" w:rsidRDefault="00247DD9" w:rsidP="00A50031">
            <w:pPr>
              <w:jc w:val="center"/>
              <w:rPr>
                <w:sz w:val="22"/>
                <w:szCs w:val="22"/>
              </w:rPr>
            </w:pPr>
            <w:r w:rsidRPr="00781B01">
              <w:rPr>
                <w:sz w:val="22"/>
                <w:szCs w:val="22"/>
              </w:rPr>
              <w:t>пособия</w:t>
            </w:r>
          </w:p>
        </w:tc>
        <w:tc>
          <w:tcPr>
            <w:tcW w:w="606" w:type="pct"/>
            <w:vAlign w:val="center"/>
          </w:tcPr>
          <w:p w:rsidR="00247DD9" w:rsidRPr="00781B01" w:rsidRDefault="00247DD9" w:rsidP="00A50031">
            <w:pPr>
              <w:jc w:val="center"/>
              <w:rPr>
                <w:sz w:val="22"/>
                <w:szCs w:val="22"/>
              </w:rPr>
            </w:pPr>
            <w:r w:rsidRPr="00781B01">
              <w:rPr>
                <w:sz w:val="22"/>
                <w:szCs w:val="22"/>
              </w:rPr>
              <w:t>Год издания</w:t>
            </w:r>
          </w:p>
        </w:tc>
        <w:tc>
          <w:tcPr>
            <w:tcW w:w="758" w:type="pct"/>
            <w:vAlign w:val="center"/>
          </w:tcPr>
          <w:p w:rsidR="00247DD9" w:rsidRPr="00781B01" w:rsidRDefault="00930646" w:rsidP="00A50031">
            <w:pPr>
              <w:jc w:val="center"/>
              <w:rPr>
                <w:sz w:val="22"/>
                <w:szCs w:val="22"/>
              </w:rPr>
            </w:pPr>
            <w:r w:rsidRPr="00781B01">
              <w:rPr>
                <w:sz w:val="22"/>
                <w:szCs w:val="22"/>
              </w:rPr>
              <w:t xml:space="preserve">Кол-во </w:t>
            </w:r>
            <w:r w:rsidRPr="00781B01">
              <w:rPr>
                <w:sz w:val="22"/>
                <w:szCs w:val="22"/>
              </w:rPr>
              <w:br/>
              <w:t>экз. в библиотеке</w:t>
            </w:r>
          </w:p>
        </w:tc>
      </w:tr>
      <w:tr w:rsidR="00247DD9" w:rsidRPr="00781B01" w:rsidTr="00781B01">
        <w:tc>
          <w:tcPr>
            <w:tcW w:w="5000" w:type="pct"/>
            <w:gridSpan w:val="5"/>
          </w:tcPr>
          <w:p w:rsidR="00247DD9" w:rsidRPr="00781B01" w:rsidRDefault="00244EC6" w:rsidP="00A50031">
            <w:pPr>
              <w:jc w:val="center"/>
              <w:rPr>
                <w:b/>
                <w:sz w:val="22"/>
                <w:szCs w:val="22"/>
              </w:rPr>
            </w:pPr>
            <w:r w:rsidRPr="00781B01">
              <w:rPr>
                <w:b/>
                <w:sz w:val="22"/>
                <w:szCs w:val="22"/>
              </w:rPr>
              <w:t>О</w:t>
            </w:r>
            <w:r w:rsidR="00930646" w:rsidRPr="00781B01">
              <w:rPr>
                <w:b/>
                <w:sz w:val="22"/>
                <w:szCs w:val="22"/>
              </w:rPr>
              <w:t>сновная литература</w:t>
            </w:r>
          </w:p>
        </w:tc>
      </w:tr>
      <w:tr w:rsidR="00247DD9" w:rsidRPr="00781B01" w:rsidTr="00781B01">
        <w:tc>
          <w:tcPr>
            <w:tcW w:w="377" w:type="pct"/>
          </w:tcPr>
          <w:p w:rsidR="00247DD9" w:rsidRPr="00781B01" w:rsidRDefault="00244EC6" w:rsidP="00A50031">
            <w:pPr>
              <w:jc w:val="center"/>
              <w:rPr>
                <w:sz w:val="22"/>
                <w:szCs w:val="22"/>
              </w:rPr>
            </w:pPr>
            <w:r w:rsidRPr="00781B01">
              <w:rPr>
                <w:sz w:val="22"/>
                <w:szCs w:val="22"/>
              </w:rPr>
              <w:lastRenderedPageBreak/>
              <w:t>Л-</w:t>
            </w:r>
            <w:r w:rsidR="00247DD9" w:rsidRPr="00781B01">
              <w:rPr>
                <w:sz w:val="22"/>
                <w:szCs w:val="22"/>
              </w:rPr>
              <w:t>1</w:t>
            </w:r>
          </w:p>
        </w:tc>
        <w:tc>
          <w:tcPr>
            <w:tcW w:w="2729" w:type="pct"/>
          </w:tcPr>
          <w:p w:rsidR="00247DD9" w:rsidRPr="00781B01" w:rsidRDefault="00247DD9" w:rsidP="00A50031">
            <w:pPr>
              <w:jc w:val="both"/>
              <w:rPr>
                <w:sz w:val="22"/>
                <w:szCs w:val="22"/>
              </w:rPr>
            </w:pPr>
            <w:r w:rsidRPr="00781B01">
              <w:rPr>
                <w:sz w:val="22"/>
                <w:szCs w:val="22"/>
              </w:rPr>
              <w:t>Основания и фундаменты. Ч. 2. Основы геотехники в строительстве: Учебник/ авторы: Б.И. Далматов и др. – М., Изд-во АСВ; СПб.: СПбГАСУ, 2002. – 392 с.</w:t>
            </w:r>
          </w:p>
        </w:tc>
        <w:tc>
          <w:tcPr>
            <w:tcW w:w="530" w:type="pct"/>
          </w:tcPr>
          <w:p w:rsidR="00247DD9" w:rsidRPr="00781B01" w:rsidRDefault="00247DD9" w:rsidP="00A50031">
            <w:pPr>
              <w:jc w:val="center"/>
              <w:rPr>
                <w:sz w:val="22"/>
                <w:szCs w:val="22"/>
              </w:rPr>
            </w:pPr>
            <w:r w:rsidRPr="00781B01">
              <w:rPr>
                <w:sz w:val="22"/>
                <w:szCs w:val="22"/>
              </w:rPr>
              <w:t>У</w:t>
            </w:r>
          </w:p>
        </w:tc>
        <w:tc>
          <w:tcPr>
            <w:tcW w:w="606" w:type="pct"/>
          </w:tcPr>
          <w:p w:rsidR="00247DD9" w:rsidRPr="00781B01" w:rsidRDefault="00247DD9" w:rsidP="00A50031">
            <w:pPr>
              <w:jc w:val="center"/>
              <w:rPr>
                <w:sz w:val="22"/>
                <w:szCs w:val="22"/>
                <w:lang w:val="en-US"/>
              </w:rPr>
            </w:pPr>
            <w:r w:rsidRPr="00781B01">
              <w:rPr>
                <w:sz w:val="22"/>
                <w:szCs w:val="22"/>
                <w:lang w:val="en-US"/>
              </w:rPr>
              <w:t>2002</w:t>
            </w:r>
          </w:p>
        </w:tc>
        <w:tc>
          <w:tcPr>
            <w:tcW w:w="758" w:type="pct"/>
          </w:tcPr>
          <w:p w:rsidR="00247DD9" w:rsidRPr="00781B01" w:rsidRDefault="00326B59" w:rsidP="00A50031">
            <w:pPr>
              <w:jc w:val="center"/>
              <w:rPr>
                <w:sz w:val="22"/>
                <w:szCs w:val="22"/>
              </w:rPr>
            </w:pPr>
            <w:r w:rsidRPr="00781B01">
              <w:rPr>
                <w:sz w:val="22"/>
                <w:szCs w:val="22"/>
              </w:rPr>
              <w:t>49</w:t>
            </w:r>
          </w:p>
        </w:tc>
      </w:tr>
      <w:tr w:rsidR="00247DD9" w:rsidRPr="00781B01" w:rsidTr="00781B01">
        <w:tc>
          <w:tcPr>
            <w:tcW w:w="377" w:type="pct"/>
          </w:tcPr>
          <w:p w:rsidR="00247DD9" w:rsidRPr="00781B01" w:rsidRDefault="00326B59" w:rsidP="00781B01">
            <w:pPr>
              <w:jc w:val="center"/>
              <w:rPr>
                <w:sz w:val="22"/>
                <w:szCs w:val="22"/>
              </w:rPr>
            </w:pPr>
            <w:r w:rsidRPr="00781B01">
              <w:rPr>
                <w:sz w:val="22"/>
                <w:szCs w:val="22"/>
              </w:rPr>
              <w:t>Л-2</w:t>
            </w:r>
          </w:p>
        </w:tc>
        <w:tc>
          <w:tcPr>
            <w:tcW w:w="2729" w:type="pct"/>
          </w:tcPr>
          <w:p w:rsidR="00247DD9" w:rsidRPr="00781B01" w:rsidRDefault="00247DD9" w:rsidP="00A50031">
            <w:pPr>
              <w:jc w:val="both"/>
              <w:rPr>
                <w:sz w:val="22"/>
                <w:szCs w:val="22"/>
              </w:rPr>
            </w:pPr>
            <w:r w:rsidRPr="00781B01">
              <w:rPr>
                <w:sz w:val="22"/>
                <w:szCs w:val="22"/>
              </w:rPr>
              <w:t>Далматов Б.И. Механика грунтов, основания и фундаменты. – Л.; Стройиздат, 1988 – 415 с.</w:t>
            </w:r>
          </w:p>
        </w:tc>
        <w:tc>
          <w:tcPr>
            <w:tcW w:w="530" w:type="pct"/>
          </w:tcPr>
          <w:p w:rsidR="00247DD9" w:rsidRPr="00781B01" w:rsidRDefault="00247DD9" w:rsidP="00A50031">
            <w:pPr>
              <w:jc w:val="center"/>
              <w:rPr>
                <w:sz w:val="22"/>
                <w:szCs w:val="22"/>
              </w:rPr>
            </w:pPr>
            <w:r w:rsidRPr="00781B01">
              <w:rPr>
                <w:sz w:val="22"/>
                <w:szCs w:val="22"/>
              </w:rPr>
              <w:t>У</w:t>
            </w:r>
          </w:p>
        </w:tc>
        <w:tc>
          <w:tcPr>
            <w:tcW w:w="606" w:type="pct"/>
          </w:tcPr>
          <w:p w:rsidR="00247DD9" w:rsidRPr="00781B01" w:rsidRDefault="00247DD9" w:rsidP="00A50031">
            <w:pPr>
              <w:jc w:val="center"/>
              <w:rPr>
                <w:sz w:val="22"/>
                <w:szCs w:val="22"/>
              </w:rPr>
            </w:pPr>
            <w:r w:rsidRPr="00781B01">
              <w:rPr>
                <w:sz w:val="22"/>
                <w:szCs w:val="22"/>
              </w:rPr>
              <w:t>1988</w:t>
            </w:r>
          </w:p>
        </w:tc>
        <w:tc>
          <w:tcPr>
            <w:tcW w:w="758" w:type="pct"/>
          </w:tcPr>
          <w:p w:rsidR="00247DD9" w:rsidRPr="00781B01" w:rsidRDefault="00326B59" w:rsidP="00A50031">
            <w:pPr>
              <w:jc w:val="center"/>
              <w:rPr>
                <w:sz w:val="22"/>
                <w:szCs w:val="22"/>
              </w:rPr>
            </w:pPr>
            <w:r w:rsidRPr="00781B01">
              <w:rPr>
                <w:sz w:val="22"/>
                <w:szCs w:val="22"/>
              </w:rPr>
              <w:t>4</w:t>
            </w:r>
            <w:r w:rsidR="00247DD9" w:rsidRPr="00781B01">
              <w:rPr>
                <w:sz w:val="22"/>
                <w:szCs w:val="22"/>
              </w:rPr>
              <w:t>0</w:t>
            </w:r>
          </w:p>
        </w:tc>
      </w:tr>
      <w:tr w:rsidR="00247DD9" w:rsidRPr="00781B01" w:rsidTr="00781B01">
        <w:tc>
          <w:tcPr>
            <w:tcW w:w="377" w:type="pct"/>
          </w:tcPr>
          <w:p w:rsidR="00247DD9" w:rsidRPr="00781B01" w:rsidRDefault="00326B59" w:rsidP="00A50031">
            <w:pPr>
              <w:jc w:val="center"/>
              <w:rPr>
                <w:sz w:val="22"/>
                <w:szCs w:val="22"/>
              </w:rPr>
            </w:pPr>
            <w:r w:rsidRPr="00781B01">
              <w:rPr>
                <w:sz w:val="22"/>
                <w:szCs w:val="22"/>
              </w:rPr>
              <w:t>Л-3</w:t>
            </w:r>
          </w:p>
        </w:tc>
        <w:tc>
          <w:tcPr>
            <w:tcW w:w="2729" w:type="pct"/>
          </w:tcPr>
          <w:p w:rsidR="00247DD9" w:rsidRPr="00781B01" w:rsidRDefault="00247DD9" w:rsidP="00A50031">
            <w:pPr>
              <w:jc w:val="both"/>
              <w:rPr>
                <w:sz w:val="22"/>
                <w:szCs w:val="22"/>
              </w:rPr>
            </w:pPr>
            <w:r w:rsidRPr="00781B01">
              <w:rPr>
                <w:sz w:val="22"/>
                <w:szCs w:val="22"/>
              </w:rPr>
              <w:t>Далматов Б.И., и др. Проектирование фундаментов зданий и подземных сооружений /под ред. Далматова Б.И. - М.</w:t>
            </w:r>
            <w:r w:rsidR="00326B59" w:rsidRPr="00781B01">
              <w:rPr>
                <w:sz w:val="22"/>
                <w:szCs w:val="22"/>
              </w:rPr>
              <w:t>: изд-во АСВ; СПб.:СПбГАСУ, 2001</w:t>
            </w:r>
            <w:r w:rsidRPr="00781B01">
              <w:rPr>
                <w:sz w:val="22"/>
                <w:szCs w:val="22"/>
              </w:rPr>
              <w:t>.-440 с.</w:t>
            </w:r>
          </w:p>
        </w:tc>
        <w:tc>
          <w:tcPr>
            <w:tcW w:w="530" w:type="pct"/>
          </w:tcPr>
          <w:p w:rsidR="00247DD9" w:rsidRPr="00781B01" w:rsidRDefault="00247DD9" w:rsidP="00A50031">
            <w:pPr>
              <w:jc w:val="center"/>
              <w:rPr>
                <w:sz w:val="22"/>
                <w:szCs w:val="22"/>
              </w:rPr>
            </w:pPr>
            <w:r w:rsidRPr="00781B01">
              <w:rPr>
                <w:sz w:val="22"/>
                <w:szCs w:val="22"/>
              </w:rPr>
              <w:t>УП</w:t>
            </w:r>
          </w:p>
        </w:tc>
        <w:tc>
          <w:tcPr>
            <w:tcW w:w="606" w:type="pct"/>
          </w:tcPr>
          <w:p w:rsidR="00247DD9" w:rsidRPr="00781B01" w:rsidRDefault="00247DD9" w:rsidP="00A50031">
            <w:pPr>
              <w:jc w:val="center"/>
              <w:rPr>
                <w:sz w:val="22"/>
                <w:szCs w:val="22"/>
              </w:rPr>
            </w:pPr>
            <w:r w:rsidRPr="00781B01">
              <w:rPr>
                <w:sz w:val="22"/>
                <w:szCs w:val="22"/>
              </w:rPr>
              <w:t>200</w:t>
            </w:r>
            <w:r w:rsidR="00326B59" w:rsidRPr="00781B01">
              <w:rPr>
                <w:sz w:val="22"/>
                <w:szCs w:val="22"/>
              </w:rPr>
              <w:t>1</w:t>
            </w:r>
          </w:p>
        </w:tc>
        <w:tc>
          <w:tcPr>
            <w:tcW w:w="758" w:type="pct"/>
          </w:tcPr>
          <w:p w:rsidR="00247DD9" w:rsidRPr="00781B01" w:rsidRDefault="00326B59" w:rsidP="00A50031">
            <w:pPr>
              <w:jc w:val="center"/>
              <w:rPr>
                <w:sz w:val="22"/>
                <w:szCs w:val="22"/>
              </w:rPr>
            </w:pPr>
            <w:r w:rsidRPr="00781B01">
              <w:rPr>
                <w:sz w:val="22"/>
                <w:szCs w:val="22"/>
              </w:rPr>
              <w:t>46</w:t>
            </w:r>
          </w:p>
        </w:tc>
      </w:tr>
      <w:tr w:rsidR="00326B59" w:rsidRPr="00781B01" w:rsidTr="00781B01">
        <w:tc>
          <w:tcPr>
            <w:tcW w:w="377" w:type="pct"/>
          </w:tcPr>
          <w:p w:rsidR="00326B59" w:rsidRPr="00781B01" w:rsidRDefault="00326B59" w:rsidP="00A50031">
            <w:pPr>
              <w:jc w:val="center"/>
              <w:rPr>
                <w:sz w:val="22"/>
                <w:szCs w:val="22"/>
              </w:rPr>
            </w:pPr>
            <w:r w:rsidRPr="00781B01">
              <w:rPr>
                <w:sz w:val="22"/>
                <w:szCs w:val="22"/>
              </w:rPr>
              <w:t>Л-4</w:t>
            </w:r>
          </w:p>
        </w:tc>
        <w:tc>
          <w:tcPr>
            <w:tcW w:w="2729" w:type="pct"/>
          </w:tcPr>
          <w:p w:rsidR="00326B59" w:rsidRPr="00781B01" w:rsidRDefault="00326B59" w:rsidP="00326B59">
            <w:pPr>
              <w:jc w:val="both"/>
              <w:rPr>
                <w:sz w:val="22"/>
                <w:szCs w:val="22"/>
              </w:rPr>
            </w:pPr>
            <w:r w:rsidRPr="00781B01">
              <w:rPr>
                <w:sz w:val="22"/>
                <w:szCs w:val="22"/>
              </w:rPr>
              <w:t>Веселов В.А. Проектирование оснований и фундаментов.- М.: Интеграл, 2014. – 304 с.</w:t>
            </w:r>
          </w:p>
        </w:tc>
        <w:tc>
          <w:tcPr>
            <w:tcW w:w="530" w:type="pct"/>
          </w:tcPr>
          <w:p w:rsidR="00326B59" w:rsidRPr="00781B01" w:rsidRDefault="00326B59" w:rsidP="00A50031">
            <w:pPr>
              <w:jc w:val="center"/>
              <w:rPr>
                <w:sz w:val="22"/>
                <w:szCs w:val="22"/>
              </w:rPr>
            </w:pPr>
            <w:r w:rsidRPr="00781B01">
              <w:rPr>
                <w:sz w:val="22"/>
                <w:szCs w:val="22"/>
              </w:rPr>
              <w:t>УП</w:t>
            </w:r>
          </w:p>
        </w:tc>
        <w:tc>
          <w:tcPr>
            <w:tcW w:w="606" w:type="pct"/>
          </w:tcPr>
          <w:p w:rsidR="00326B59" w:rsidRPr="00781B01" w:rsidRDefault="00326B59" w:rsidP="00A50031">
            <w:pPr>
              <w:jc w:val="center"/>
              <w:rPr>
                <w:sz w:val="22"/>
                <w:szCs w:val="22"/>
              </w:rPr>
            </w:pPr>
            <w:r w:rsidRPr="00781B01">
              <w:rPr>
                <w:sz w:val="22"/>
                <w:szCs w:val="22"/>
              </w:rPr>
              <w:t>2014</w:t>
            </w:r>
          </w:p>
        </w:tc>
        <w:tc>
          <w:tcPr>
            <w:tcW w:w="758" w:type="pct"/>
          </w:tcPr>
          <w:p w:rsidR="00326B59" w:rsidRPr="00781B01" w:rsidRDefault="00326B59" w:rsidP="00A50031">
            <w:pPr>
              <w:jc w:val="center"/>
              <w:rPr>
                <w:sz w:val="22"/>
                <w:szCs w:val="22"/>
              </w:rPr>
            </w:pPr>
            <w:r w:rsidRPr="00781B01">
              <w:rPr>
                <w:sz w:val="22"/>
                <w:szCs w:val="22"/>
              </w:rPr>
              <w:t>10</w:t>
            </w:r>
          </w:p>
        </w:tc>
      </w:tr>
      <w:tr w:rsidR="00247DD9" w:rsidRPr="00781B01" w:rsidTr="00781B01">
        <w:tc>
          <w:tcPr>
            <w:tcW w:w="5000" w:type="pct"/>
            <w:gridSpan w:val="5"/>
          </w:tcPr>
          <w:p w:rsidR="00247DD9" w:rsidRPr="00781B01" w:rsidRDefault="00244EC6" w:rsidP="00A50031">
            <w:pPr>
              <w:jc w:val="center"/>
              <w:rPr>
                <w:b/>
                <w:sz w:val="22"/>
                <w:szCs w:val="22"/>
              </w:rPr>
            </w:pPr>
            <w:r w:rsidRPr="00781B01">
              <w:rPr>
                <w:b/>
                <w:sz w:val="22"/>
                <w:szCs w:val="22"/>
              </w:rPr>
              <w:t>Д</w:t>
            </w:r>
            <w:r w:rsidR="00930646" w:rsidRPr="00781B01">
              <w:rPr>
                <w:b/>
                <w:sz w:val="22"/>
                <w:szCs w:val="22"/>
              </w:rPr>
              <w:t>ополнительная литература</w:t>
            </w:r>
          </w:p>
        </w:tc>
      </w:tr>
      <w:tr w:rsidR="00326B59" w:rsidRPr="00781B01" w:rsidTr="00781B01">
        <w:tc>
          <w:tcPr>
            <w:tcW w:w="377" w:type="pct"/>
          </w:tcPr>
          <w:p w:rsidR="00326B59" w:rsidRPr="00781B01" w:rsidRDefault="00326B59" w:rsidP="00326B59">
            <w:pPr>
              <w:jc w:val="center"/>
              <w:rPr>
                <w:sz w:val="22"/>
                <w:szCs w:val="22"/>
              </w:rPr>
            </w:pPr>
            <w:r w:rsidRPr="00781B01">
              <w:rPr>
                <w:sz w:val="22"/>
                <w:szCs w:val="22"/>
              </w:rPr>
              <w:t>Л-5</w:t>
            </w:r>
          </w:p>
        </w:tc>
        <w:tc>
          <w:tcPr>
            <w:tcW w:w="2729" w:type="pct"/>
          </w:tcPr>
          <w:p w:rsidR="00326B59" w:rsidRPr="00781B01" w:rsidRDefault="00326B59" w:rsidP="00326B59">
            <w:pPr>
              <w:jc w:val="both"/>
              <w:rPr>
                <w:sz w:val="22"/>
                <w:szCs w:val="22"/>
              </w:rPr>
            </w:pPr>
            <w:r w:rsidRPr="00781B01">
              <w:rPr>
                <w:sz w:val="22"/>
                <w:szCs w:val="22"/>
              </w:rPr>
              <w:t xml:space="preserve">Ухов С.Б., Семенов В.В., Знаменский В.В. и др. Механика грунтов основания и фундаменты /Под ред. Ухова С.Б. – м.; Изд. АСВ, 2007 </w:t>
            </w:r>
          </w:p>
        </w:tc>
        <w:tc>
          <w:tcPr>
            <w:tcW w:w="530" w:type="pct"/>
          </w:tcPr>
          <w:p w:rsidR="00326B59" w:rsidRPr="00781B01" w:rsidRDefault="00326B59" w:rsidP="00326B59">
            <w:pPr>
              <w:jc w:val="center"/>
              <w:rPr>
                <w:sz w:val="22"/>
                <w:szCs w:val="22"/>
              </w:rPr>
            </w:pPr>
            <w:r w:rsidRPr="00781B01">
              <w:rPr>
                <w:sz w:val="22"/>
                <w:szCs w:val="22"/>
              </w:rPr>
              <w:t>У</w:t>
            </w:r>
          </w:p>
        </w:tc>
        <w:tc>
          <w:tcPr>
            <w:tcW w:w="606" w:type="pct"/>
          </w:tcPr>
          <w:p w:rsidR="00326B59" w:rsidRPr="00781B01" w:rsidRDefault="00326B59" w:rsidP="00326B59">
            <w:pPr>
              <w:jc w:val="center"/>
              <w:rPr>
                <w:sz w:val="22"/>
                <w:szCs w:val="22"/>
              </w:rPr>
            </w:pPr>
            <w:r w:rsidRPr="00781B01">
              <w:rPr>
                <w:sz w:val="22"/>
                <w:szCs w:val="22"/>
              </w:rPr>
              <w:t>2007</w:t>
            </w:r>
          </w:p>
        </w:tc>
        <w:tc>
          <w:tcPr>
            <w:tcW w:w="758" w:type="pct"/>
          </w:tcPr>
          <w:p w:rsidR="00326B59" w:rsidRPr="00781B01" w:rsidRDefault="00326B59" w:rsidP="00326B59">
            <w:pPr>
              <w:jc w:val="center"/>
              <w:rPr>
                <w:sz w:val="22"/>
                <w:szCs w:val="22"/>
              </w:rPr>
            </w:pPr>
            <w:r w:rsidRPr="00781B01">
              <w:rPr>
                <w:sz w:val="22"/>
                <w:szCs w:val="22"/>
              </w:rPr>
              <w:t>1</w:t>
            </w:r>
          </w:p>
        </w:tc>
      </w:tr>
      <w:tr w:rsidR="00326B59" w:rsidRPr="00781B01" w:rsidTr="00781B01">
        <w:tc>
          <w:tcPr>
            <w:tcW w:w="377" w:type="pct"/>
          </w:tcPr>
          <w:p w:rsidR="00326B59" w:rsidRPr="00781B01" w:rsidRDefault="00326B59" w:rsidP="00326B59">
            <w:pPr>
              <w:jc w:val="center"/>
              <w:rPr>
                <w:sz w:val="22"/>
                <w:szCs w:val="22"/>
              </w:rPr>
            </w:pPr>
            <w:r w:rsidRPr="00781B01">
              <w:rPr>
                <w:sz w:val="22"/>
                <w:szCs w:val="22"/>
              </w:rPr>
              <w:t>Л-6</w:t>
            </w:r>
          </w:p>
        </w:tc>
        <w:tc>
          <w:tcPr>
            <w:tcW w:w="2729" w:type="pct"/>
          </w:tcPr>
          <w:p w:rsidR="00326B59" w:rsidRPr="00781B01" w:rsidRDefault="00326B59" w:rsidP="00326B59">
            <w:pPr>
              <w:jc w:val="both"/>
              <w:rPr>
                <w:sz w:val="22"/>
                <w:szCs w:val="22"/>
              </w:rPr>
            </w:pPr>
            <w:r w:rsidRPr="00781B01">
              <w:rPr>
                <w:sz w:val="22"/>
                <w:szCs w:val="22"/>
              </w:rPr>
              <w:t>Г.И. Швецов, Н.В. Носков, А.Д. Слободян и др. Основания и фундаменты: Справочник /Под ред. Г.И. Швецова. – м.: В.Ш., 1991 – 383 с.</w:t>
            </w:r>
          </w:p>
        </w:tc>
        <w:tc>
          <w:tcPr>
            <w:tcW w:w="530" w:type="pct"/>
          </w:tcPr>
          <w:p w:rsidR="00326B59" w:rsidRPr="00781B01" w:rsidRDefault="00326B59" w:rsidP="00326B59">
            <w:pPr>
              <w:jc w:val="center"/>
              <w:rPr>
                <w:sz w:val="22"/>
                <w:szCs w:val="22"/>
              </w:rPr>
            </w:pPr>
            <w:r w:rsidRPr="00781B01">
              <w:rPr>
                <w:sz w:val="22"/>
                <w:szCs w:val="22"/>
              </w:rPr>
              <w:t>УП</w:t>
            </w:r>
          </w:p>
        </w:tc>
        <w:tc>
          <w:tcPr>
            <w:tcW w:w="606" w:type="pct"/>
          </w:tcPr>
          <w:p w:rsidR="00326B59" w:rsidRPr="00781B01" w:rsidRDefault="00326B59" w:rsidP="00326B59">
            <w:pPr>
              <w:jc w:val="center"/>
              <w:rPr>
                <w:sz w:val="22"/>
                <w:szCs w:val="22"/>
              </w:rPr>
            </w:pPr>
            <w:r w:rsidRPr="00781B01">
              <w:rPr>
                <w:sz w:val="22"/>
                <w:szCs w:val="22"/>
              </w:rPr>
              <w:t>1991</w:t>
            </w:r>
          </w:p>
        </w:tc>
        <w:tc>
          <w:tcPr>
            <w:tcW w:w="758" w:type="pct"/>
          </w:tcPr>
          <w:p w:rsidR="00326B59" w:rsidRPr="00781B01" w:rsidRDefault="00326B59" w:rsidP="00326B59">
            <w:pPr>
              <w:jc w:val="center"/>
              <w:rPr>
                <w:sz w:val="22"/>
                <w:szCs w:val="22"/>
              </w:rPr>
            </w:pPr>
            <w:r w:rsidRPr="00781B01">
              <w:rPr>
                <w:sz w:val="22"/>
                <w:szCs w:val="22"/>
              </w:rPr>
              <w:t>6</w:t>
            </w:r>
          </w:p>
        </w:tc>
      </w:tr>
      <w:tr w:rsidR="00326B59" w:rsidRPr="00781B01" w:rsidTr="00781B01">
        <w:tc>
          <w:tcPr>
            <w:tcW w:w="377" w:type="pct"/>
          </w:tcPr>
          <w:p w:rsidR="00326B59" w:rsidRPr="00781B01" w:rsidRDefault="00326B59" w:rsidP="00326B59">
            <w:pPr>
              <w:jc w:val="center"/>
              <w:rPr>
                <w:sz w:val="22"/>
                <w:szCs w:val="22"/>
              </w:rPr>
            </w:pPr>
            <w:r w:rsidRPr="00781B01">
              <w:rPr>
                <w:sz w:val="22"/>
                <w:szCs w:val="22"/>
              </w:rPr>
              <w:t>Л-7</w:t>
            </w:r>
          </w:p>
        </w:tc>
        <w:tc>
          <w:tcPr>
            <w:tcW w:w="2729" w:type="pct"/>
          </w:tcPr>
          <w:p w:rsidR="00326B59" w:rsidRPr="00781B01" w:rsidRDefault="00781B01" w:rsidP="00326B59">
            <w:pPr>
              <w:jc w:val="both"/>
              <w:rPr>
                <w:sz w:val="22"/>
                <w:szCs w:val="22"/>
              </w:rPr>
            </w:pPr>
            <w:r>
              <w:rPr>
                <w:sz w:val="22"/>
                <w:szCs w:val="22"/>
              </w:rPr>
              <w:t>М. И.</w:t>
            </w:r>
            <w:r w:rsidR="00326B59" w:rsidRPr="00781B01">
              <w:rPr>
                <w:sz w:val="22"/>
                <w:szCs w:val="22"/>
              </w:rPr>
              <w:t xml:space="preserve"> Горбунов-Посадов [и др.] ; Под общей редакцией : Е. А. Сорочана, Ю. Г. Трофименкова. – М.: Стройиздат, 1985 – 480 с.</w:t>
            </w:r>
          </w:p>
        </w:tc>
        <w:tc>
          <w:tcPr>
            <w:tcW w:w="530" w:type="pct"/>
          </w:tcPr>
          <w:p w:rsidR="00326B59" w:rsidRPr="00781B01" w:rsidRDefault="00326B59" w:rsidP="00326B59">
            <w:pPr>
              <w:jc w:val="center"/>
              <w:rPr>
                <w:sz w:val="22"/>
                <w:szCs w:val="22"/>
              </w:rPr>
            </w:pPr>
            <w:r w:rsidRPr="00781B01">
              <w:rPr>
                <w:sz w:val="22"/>
                <w:szCs w:val="22"/>
              </w:rPr>
              <w:t>ДР</w:t>
            </w:r>
          </w:p>
        </w:tc>
        <w:tc>
          <w:tcPr>
            <w:tcW w:w="606" w:type="pct"/>
          </w:tcPr>
          <w:p w:rsidR="00326B59" w:rsidRPr="00781B01" w:rsidRDefault="00326B59" w:rsidP="00326B59">
            <w:pPr>
              <w:jc w:val="center"/>
              <w:rPr>
                <w:sz w:val="22"/>
                <w:szCs w:val="22"/>
              </w:rPr>
            </w:pPr>
            <w:r w:rsidRPr="00781B01">
              <w:rPr>
                <w:sz w:val="22"/>
                <w:szCs w:val="22"/>
              </w:rPr>
              <w:t>1985</w:t>
            </w:r>
          </w:p>
        </w:tc>
        <w:tc>
          <w:tcPr>
            <w:tcW w:w="758" w:type="pct"/>
          </w:tcPr>
          <w:p w:rsidR="00326B59" w:rsidRPr="00781B01" w:rsidRDefault="00326B59" w:rsidP="00326B59">
            <w:pPr>
              <w:jc w:val="center"/>
              <w:rPr>
                <w:sz w:val="22"/>
                <w:szCs w:val="22"/>
              </w:rPr>
            </w:pPr>
            <w:r w:rsidRPr="00781B01">
              <w:rPr>
                <w:sz w:val="22"/>
                <w:szCs w:val="22"/>
              </w:rPr>
              <w:t>38</w:t>
            </w:r>
          </w:p>
        </w:tc>
      </w:tr>
      <w:tr w:rsidR="00326B59" w:rsidRPr="00781B01" w:rsidTr="00781B01">
        <w:tc>
          <w:tcPr>
            <w:tcW w:w="377" w:type="pct"/>
          </w:tcPr>
          <w:p w:rsidR="00326B59" w:rsidRPr="00781B01" w:rsidRDefault="00326B59" w:rsidP="00326B59">
            <w:pPr>
              <w:jc w:val="center"/>
              <w:rPr>
                <w:sz w:val="22"/>
                <w:szCs w:val="22"/>
              </w:rPr>
            </w:pPr>
            <w:r w:rsidRPr="00781B01">
              <w:rPr>
                <w:sz w:val="22"/>
                <w:szCs w:val="22"/>
              </w:rPr>
              <w:t>Л-8</w:t>
            </w:r>
          </w:p>
        </w:tc>
        <w:tc>
          <w:tcPr>
            <w:tcW w:w="2729" w:type="pct"/>
          </w:tcPr>
          <w:p w:rsidR="00326B59" w:rsidRPr="00781B01" w:rsidRDefault="00326B59" w:rsidP="00326B59">
            <w:pPr>
              <w:jc w:val="both"/>
              <w:rPr>
                <w:sz w:val="22"/>
                <w:szCs w:val="22"/>
              </w:rPr>
            </w:pPr>
            <w:r w:rsidRPr="00781B01">
              <w:rPr>
                <w:sz w:val="22"/>
                <w:szCs w:val="22"/>
              </w:rPr>
              <w:t>Пособие пот проектированию оснований зданий и сооружений. – М.: Стройиздат, 1986 – 415 с.</w:t>
            </w:r>
          </w:p>
        </w:tc>
        <w:tc>
          <w:tcPr>
            <w:tcW w:w="530" w:type="pct"/>
          </w:tcPr>
          <w:p w:rsidR="00326B59" w:rsidRPr="00781B01" w:rsidRDefault="00326B59" w:rsidP="00326B59">
            <w:pPr>
              <w:jc w:val="center"/>
              <w:rPr>
                <w:sz w:val="22"/>
                <w:szCs w:val="22"/>
              </w:rPr>
            </w:pPr>
            <w:r w:rsidRPr="00781B01">
              <w:rPr>
                <w:sz w:val="22"/>
                <w:szCs w:val="22"/>
              </w:rPr>
              <w:t>ДР</w:t>
            </w:r>
          </w:p>
        </w:tc>
        <w:tc>
          <w:tcPr>
            <w:tcW w:w="606" w:type="pct"/>
          </w:tcPr>
          <w:p w:rsidR="00326B59" w:rsidRPr="00781B01" w:rsidRDefault="00326B59" w:rsidP="00326B59">
            <w:pPr>
              <w:jc w:val="center"/>
              <w:rPr>
                <w:sz w:val="22"/>
                <w:szCs w:val="22"/>
              </w:rPr>
            </w:pPr>
            <w:r w:rsidRPr="00781B01">
              <w:rPr>
                <w:sz w:val="22"/>
                <w:szCs w:val="22"/>
              </w:rPr>
              <w:t>1986</w:t>
            </w:r>
          </w:p>
        </w:tc>
        <w:tc>
          <w:tcPr>
            <w:tcW w:w="758" w:type="pct"/>
          </w:tcPr>
          <w:p w:rsidR="00326B59" w:rsidRPr="00781B01" w:rsidRDefault="00326B59" w:rsidP="00326B59">
            <w:pPr>
              <w:jc w:val="center"/>
              <w:rPr>
                <w:sz w:val="22"/>
                <w:szCs w:val="22"/>
              </w:rPr>
            </w:pPr>
            <w:r w:rsidRPr="00781B01">
              <w:rPr>
                <w:sz w:val="22"/>
                <w:szCs w:val="22"/>
              </w:rPr>
              <w:t>50</w:t>
            </w:r>
          </w:p>
        </w:tc>
      </w:tr>
      <w:tr w:rsidR="00781B01" w:rsidRPr="00781B01" w:rsidTr="00781B01">
        <w:tc>
          <w:tcPr>
            <w:tcW w:w="377" w:type="pct"/>
          </w:tcPr>
          <w:p w:rsidR="00781B01" w:rsidRPr="00781B01" w:rsidRDefault="00781B01" w:rsidP="00326B59">
            <w:pPr>
              <w:jc w:val="center"/>
              <w:rPr>
                <w:sz w:val="22"/>
                <w:szCs w:val="22"/>
              </w:rPr>
            </w:pPr>
            <w:r>
              <w:rPr>
                <w:sz w:val="22"/>
                <w:szCs w:val="22"/>
              </w:rPr>
              <w:t>Л-9</w:t>
            </w:r>
          </w:p>
        </w:tc>
        <w:tc>
          <w:tcPr>
            <w:tcW w:w="2729" w:type="pct"/>
          </w:tcPr>
          <w:p w:rsidR="00781B01" w:rsidRPr="00781B01" w:rsidRDefault="00781B01" w:rsidP="00326B59">
            <w:pPr>
              <w:jc w:val="both"/>
              <w:rPr>
                <w:sz w:val="22"/>
                <w:szCs w:val="22"/>
              </w:rPr>
            </w:pPr>
            <w:r w:rsidRPr="00781B01">
              <w:rPr>
                <w:sz w:val="22"/>
                <w:szCs w:val="22"/>
              </w:rPr>
              <w:t xml:space="preserve">Основания и фундаменты сооружений на вечномерзлых </w:t>
            </w:r>
            <w:r>
              <w:rPr>
                <w:sz w:val="22"/>
                <w:szCs w:val="22"/>
              </w:rPr>
              <w:t>грунтах : Учебное пособие / М. А.</w:t>
            </w:r>
            <w:r w:rsidRPr="00781B01">
              <w:rPr>
                <w:sz w:val="22"/>
                <w:szCs w:val="22"/>
              </w:rPr>
              <w:t xml:space="preserve"> Минкин [и др.]. - Ухта : Изд-во Ухтинского государственного технического университета, 2018. - 187 с.</w:t>
            </w:r>
          </w:p>
        </w:tc>
        <w:tc>
          <w:tcPr>
            <w:tcW w:w="530" w:type="pct"/>
          </w:tcPr>
          <w:p w:rsidR="00781B01" w:rsidRPr="00781B01" w:rsidRDefault="00781B01" w:rsidP="00326B59">
            <w:pPr>
              <w:jc w:val="center"/>
              <w:rPr>
                <w:sz w:val="22"/>
                <w:szCs w:val="22"/>
              </w:rPr>
            </w:pPr>
            <w:r w:rsidRPr="00781B01">
              <w:rPr>
                <w:sz w:val="22"/>
                <w:szCs w:val="22"/>
              </w:rPr>
              <w:t>УП</w:t>
            </w:r>
          </w:p>
        </w:tc>
        <w:tc>
          <w:tcPr>
            <w:tcW w:w="606" w:type="pct"/>
          </w:tcPr>
          <w:p w:rsidR="00781B01" w:rsidRPr="00781B01" w:rsidRDefault="00781B01" w:rsidP="00326B59">
            <w:pPr>
              <w:jc w:val="center"/>
              <w:rPr>
                <w:sz w:val="22"/>
                <w:szCs w:val="22"/>
              </w:rPr>
            </w:pPr>
            <w:r w:rsidRPr="00781B01">
              <w:rPr>
                <w:sz w:val="22"/>
                <w:szCs w:val="22"/>
              </w:rPr>
              <w:t>2018</w:t>
            </w:r>
          </w:p>
        </w:tc>
        <w:tc>
          <w:tcPr>
            <w:tcW w:w="758" w:type="pct"/>
          </w:tcPr>
          <w:p w:rsidR="00781B01" w:rsidRPr="00781B01" w:rsidRDefault="00781B01" w:rsidP="00326B59">
            <w:pPr>
              <w:jc w:val="center"/>
              <w:rPr>
                <w:sz w:val="22"/>
                <w:szCs w:val="22"/>
              </w:rPr>
            </w:pPr>
            <w:r w:rsidRPr="00781B01">
              <w:rPr>
                <w:sz w:val="22"/>
                <w:szCs w:val="22"/>
              </w:rPr>
              <w:t>19</w:t>
            </w:r>
            <w:r>
              <w:rPr>
                <w:sz w:val="22"/>
                <w:szCs w:val="22"/>
              </w:rPr>
              <w:t xml:space="preserve">, </w:t>
            </w:r>
            <w:hyperlink r:id="rId12" w:history="1">
              <w:r w:rsidRPr="00781B01">
                <w:rPr>
                  <w:rStyle w:val="ab"/>
                  <w:sz w:val="22"/>
                  <w:szCs w:val="22"/>
                </w:rPr>
                <w:t>http://lib.ugtu.net/book/41208/</w:t>
              </w:r>
            </w:hyperlink>
          </w:p>
        </w:tc>
      </w:tr>
    </w:tbl>
    <w:p w:rsidR="00247DD9" w:rsidRDefault="00247DD9" w:rsidP="00FD4AA9">
      <w:pPr>
        <w:jc w:val="both"/>
      </w:pPr>
    </w:p>
    <w:p w:rsidR="00FD4AA9" w:rsidRPr="00930646" w:rsidRDefault="00574788" w:rsidP="00FD4AA9">
      <w:pPr>
        <w:jc w:val="both"/>
        <w:rPr>
          <w:b/>
        </w:rPr>
      </w:pPr>
      <w:r w:rsidRPr="00930646">
        <w:rPr>
          <w:b/>
        </w:rPr>
        <w:t>4</w:t>
      </w:r>
      <w:r w:rsidR="00FD4AA9" w:rsidRPr="00930646">
        <w:rPr>
          <w:b/>
        </w:rPr>
        <w:t>.2. Методические пособия и указания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5850"/>
        <w:gridCol w:w="1483"/>
        <w:gridCol w:w="1772"/>
      </w:tblGrid>
      <w:tr w:rsidR="00930646" w:rsidRPr="00C1229D" w:rsidTr="00781B01">
        <w:trPr>
          <w:trHeight w:val="340"/>
        </w:trPr>
        <w:tc>
          <w:tcPr>
            <w:tcW w:w="340" w:type="pct"/>
            <w:vAlign w:val="center"/>
          </w:tcPr>
          <w:p w:rsidR="00930646" w:rsidRPr="00C1229D" w:rsidRDefault="00930646" w:rsidP="00930646">
            <w:pPr>
              <w:jc w:val="center"/>
              <w:rPr>
                <w:sz w:val="22"/>
                <w:szCs w:val="22"/>
              </w:rPr>
            </w:pPr>
            <w:r w:rsidRPr="00C1229D">
              <w:rPr>
                <w:sz w:val="22"/>
                <w:szCs w:val="22"/>
              </w:rPr>
              <w:t>№№ п-п</w:t>
            </w:r>
          </w:p>
        </w:tc>
        <w:tc>
          <w:tcPr>
            <w:tcW w:w="2994" w:type="pct"/>
            <w:vAlign w:val="center"/>
          </w:tcPr>
          <w:p w:rsidR="00930646" w:rsidRPr="00C1229D" w:rsidRDefault="00930646" w:rsidP="00930646">
            <w:pPr>
              <w:jc w:val="center"/>
              <w:rPr>
                <w:sz w:val="22"/>
                <w:szCs w:val="22"/>
              </w:rPr>
            </w:pPr>
            <w:r w:rsidRPr="00C1229D">
              <w:rPr>
                <w:sz w:val="22"/>
                <w:szCs w:val="22"/>
              </w:rPr>
              <w:t>Наименование</w:t>
            </w:r>
          </w:p>
        </w:tc>
        <w:tc>
          <w:tcPr>
            <w:tcW w:w="759" w:type="pct"/>
            <w:vAlign w:val="center"/>
          </w:tcPr>
          <w:p w:rsidR="00930646" w:rsidRPr="00C1229D" w:rsidRDefault="00930646" w:rsidP="00930646">
            <w:pPr>
              <w:jc w:val="center"/>
              <w:rPr>
                <w:sz w:val="22"/>
                <w:szCs w:val="22"/>
              </w:rPr>
            </w:pPr>
            <w:r w:rsidRPr="00C1229D">
              <w:rPr>
                <w:sz w:val="22"/>
                <w:szCs w:val="22"/>
              </w:rPr>
              <w:t>Год издания (состава)</w:t>
            </w:r>
          </w:p>
        </w:tc>
        <w:tc>
          <w:tcPr>
            <w:tcW w:w="907" w:type="pct"/>
            <w:vAlign w:val="center"/>
          </w:tcPr>
          <w:p w:rsidR="00930646" w:rsidRPr="00C1229D" w:rsidRDefault="00930646" w:rsidP="00930646">
            <w:pPr>
              <w:jc w:val="center"/>
              <w:rPr>
                <w:sz w:val="22"/>
                <w:szCs w:val="22"/>
              </w:rPr>
            </w:pPr>
            <w:r w:rsidRPr="00C1229D">
              <w:rPr>
                <w:sz w:val="22"/>
                <w:szCs w:val="22"/>
              </w:rPr>
              <w:t>Кол-во экз.</w:t>
            </w:r>
          </w:p>
        </w:tc>
      </w:tr>
      <w:tr w:rsidR="00930646" w:rsidRPr="00C1229D" w:rsidTr="00781B01">
        <w:trPr>
          <w:trHeight w:val="340"/>
        </w:trPr>
        <w:tc>
          <w:tcPr>
            <w:tcW w:w="340" w:type="pct"/>
          </w:tcPr>
          <w:p w:rsidR="00930646" w:rsidRPr="00C1229D" w:rsidRDefault="00781B01" w:rsidP="00930646">
            <w:pPr>
              <w:jc w:val="center"/>
              <w:rPr>
                <w:sz w:val="22"/>
                <w:szCs w:val="22"/>
              </w:rPr>
            </w:pPr>
            <w:r>
              <w:rPr>
                <w:sz w:val="22"/>
                <w:szCs w:val="22"/>
              </w:rPr>
              <w:t>М-</w:t>
            </w:r>
            <w:r w:rsidR="00930646" w:rsidRPr="00C1229D">
              <w:rPr>
                <w:sz w:val="22"/>
                <w:szCs w:val="22"/>
              </w:rPr>
              <w:t>1</w:t>
            </w:r>
          </w:p>
        </w:tc>
        <w:tc>
          <w:tcPr>
            <w:tcW w:w="2994" w:type="pct"/>
          </w:tcPr>
          <w:p w:rsidR="00930646" w:rsidRPr="00C1229D" w:rsidRDefault="00CC29D8" w:rsidP="00781B01">
            <w:pPr>
              <w:jc w:val="both"/>
              <w:rPr>
                <w:sz w:val="22"/>
                <w:szCs w:val="22"/>
              </w:rPr>
            </w:pPr>
            <w:r w:rsidRPr="00CC29D8">
              <w:rPr>
                <w:sz w:val="22"/>
                <w:szCs w:val="22"/>
              </w:rPr>
              <w:t>Бутов, А. В. Основания и фундаменты. Курсовой проект : Метод</w:t>
            </w:r>
            <w:r w:rsidR="00781B01">
              <w:rPr>
                <w:sz w:val="22"/>
                <w:szCs w:val="22"/>
              </w:rPr>
              <w:t>ические указания. Ч. 1 / А. В. Бутов, В. А. Кириленко. - Ухта : Изд-во УГТУ</w:t>
            </w:r>
            <w:r w:rsidRPr="00CC29D8">
              <w:rPr>
                <w:sz w:val="22"/>
                <w:szCs w:val="22"/>
              </w:rPr>
              <w:t>, 2016. - 28 с.</w:t>
            </w:r>
          </w:p>
        </w:tc>
        <w:tc>
          <w:tcPr>
            <w:tcW w:w="759" w:type="pct"/>
          </w:tcPr>
          <w:p w:rsidR="00CC29D8" w:rsidRPr="00C1229D" w:rsidRDefault="00CC29D8" w:rsidP="00930646">
            <w:pPr>
              <w:jc w:val="center"/>
              <w:rPr>
                <w:sz w:val="22"/>
                <w:szCs w:val="22"/>
              </w:rPr>
            </w:pPr>
            <w:r>
              <w:rPr>
                <w:sz w:val="22"/>
                <w:szCs w:val="22"/>
              </w:rPr>
              <w:t>2016</w:t>
            </w:r>
          </w:p>
        </w:tc>
        <w:tc>
          <w:tcPr>
            <w:tcW w:w="907" w:type="pct"/>
          </w:tcPr>
          <w:p w:rsidR="00CC29D8" w:rsidRDefault="00CC29D8" w:rsidP="00930646">
            <w:pPr>
              <w:jc w:val="center"/>
              <w:rPr>
                <w:sz w:val="22"/>
                <w:szCs w:val="22"/>
              </w:rPr>
            </w:pPr>
            <w:r>
              <w:rPr>
                <w:sz w:val="22"/>
                <w:szCs w:val="22"/>
              </w:rPr>
              <w:t>5,</w:t>
            </w:r>
          </w:p>
          <w:p w:rsidR="00930646" w:rsidRPr="00C1229D" w:rsidRDefault="00EF4202" w:rsidP="00930646">
            <w:pPr>
              <w:jc w:val="center"/>
              <w:rPr>
                <w:sz w:val="22"/>
                <w:szCs w:val="22"/>
              </w:rPr>
            </w:pPr>
            <w:hyperlink r:id="rId13" w:history="1">
              <w:r w:rsidR="00CC29D8" w:rsidRPr="00CC29D8">
                <w:rPr>
                  <w:rStyle w:val="ab"/>
                  <w:sz w:val="22"/>
                  <w:szCs w:val="22"/>
                </w:rPr>
                <w:t>http://lib.ugtu.net/book/28165/</w:t>
              </w:r>
            </w:hyperlink>
          </w:p>
        </w:tc>
      </w:tr>
      <w:tr w:rsidR="00930646" w:rsidRPr="00C1229D" w:rsidTr="00781B01">
        <w:trPr>
          <w:trHeight w:val="340"/>
        </w:trPr>
        <w:tc>
          <w:tcPr>
            <w:tcW w:w="340" w:type="pct"/>
          </w:tcPr>
          <w:p w:rsidR="00930646" w:rsidRPr="00C1229D" w:rsidRDefault="00781B01" w:rsidP="00930646">
            <w:pPr>
              <w:jc w:val="center"/>
              <w:rPr>
                <w:sz w:val="22"/>
                <w:szCs w:val="22"/>
              </w:rPr>
            </w:pPr>
            <w:r>
              <w:rPr>
                <w:sz w:val="22"/>
                <w:szCs w:val="22"/>
              </w:rPr>
              <w:t>М-</w:t>
            </w:r>
            <w:r w:rsidR="00930646" w:rsidRPr="00C1229D">
              <w:rPr>
                <w:sz w:val="22"/>
                <w:szCs w:val="22"/>
              </w:rPr>
              <w:t>2</w:t>
            </w:r>
          </w:p>
        </w:tc>
        <w:tc>
          <w:tcPr>
            <w:tcW w:w="2994" w:type="pct"/>
          </w:tcPr>
          <w:p w:rsidR="00930646" w:rsidRPr="00C1229D" w:rsidRDefault="00CC29D8" w:rsidP="00781B01">
            <w:pPr>
              <w:jc w:val="both"/>
              <w:rPr>
                <w:sz w:val="22"/>
                <w:szCs w:val="22"/>
              </w:rPr>
            </w:pPr>
            <w:r w:rsidRPr="00CC29D8">
              <w:rPr>
                <w:sz w:val="22"/>
                <w:szCs w:val="22"/>
              </w:rPr>
              <w:t xml:space="preserve">Бутов, А. В. Основания и фундаменты. Курсовой проект : Методические указания к выполнению курсового проекта. Ч. 2 / </w:t>
            </w:r>
            <w:r w:rsidR="00781B01">
              <w:rPr>
                <w:sz w:val="22"/>
                <w:szCs w:val="22"/>
              </w:rPr>
              <w:t>А. В. Бутов</w:t>
            </w:r>
            <w:r w:rsidRPr="00CC29D8">
              <w:rPr>
                <w:sz w:val="22"/>
                <w:szCs w:val="22"/>
              </w:rPr>
              <w:t>;</w:t>
            </w:r>
            <w:r w:rsidR="00781B01">
              <w:rPr>
                <w:sz w:val="22"/>
                <w:szCs w:val="22"/>
              </w:rPr>
              <w:t xml:space="preserve"> УГТУ</w:t>
            </w:r>
            <w:r w:rsidRPr="00CC29D8">
              <w:rPr>
                <w:sz w:val="22"/>
                <w:szCs w:val="22"/>
              </w:rPr>
              <w:t xml:space="preserve">, Воркутинский филиал УГТУ. - Ухта : Изд-во </w:t>
            </w:r>
            <w:r w:rsidR="00781B01">
              <w:rPr>
                <w:sz w:val="22"/>
                <w:szCs w:val="22"/>
              </w:rPr>
              <w:t>УГТУ</w:t>
            </w:r>
            <w:r w:rsidRPr="00CC29D8">
              <w:rPr>
                <w:sz w:val="22"/>
                <w:szCs w:val="22"/>
              </w:rPr>
              <w:t>, 2017. - 27 с. : табл.</w:t>
            </w:r>
          </w:p>
        </w:tc>
        <w:tc>
          <w:tcPr>
            <w:tcW w:w="759" w:type="pct"/>
          </w:tcPr>
          <w:p w:rsidR="00930646" w:rsidRPr="00C1229D" w:rsidRDefault="00CC29D8" w:rsidP="00930646">
            <w:pPr>
              <w:jc w:val="center"/>
              <w:rPr>
                <w:sz w:val="22"/>
                <w:szCs w:val="22"/>
              </w:rPr>
            </w:pPr>
            <w:r>
              <w:rPr>
                <w:sz w:val="22"/>
                <w:szCs w:val="22"/>
              </w:rPr>
              <w:t>2017</w:t>
            </w:r>
          </w:p>
        </w:tc>
        <w:tc>
          <w:tcPr>
            <w:tcW w:w="907" w:type="pct"/>
          </w:tcPr>
          <w:p w:rsidR="00CC29D8" w:rsidRDefault="00CC29D8" w:rsidP="00930646">
            <w:pPr>
              <w:jc w:val="center"/>
              <w:rPr>
                <w:sz w:val="22"/>
                <w:szCs w:val="22"/>
              </w:rPr>
            </w:pPr>
            <w:r>
              <w:rPr>
                <w:sz w:val="22"/>
                <w:szCs w:val="22"/>
              </w:rPr>
              <w:t>5,</w:t>
            </w:r>
          </w:p>
          <w:p w:rsidR="00930646" w:rsidRPr="00C1229D" w:rsidRDefault="00EF4202" w:rsidP="00930646">
            <w:pPr>
              <w:jc w:val="center"/>
              <w:rPr>
                <w:sz w:val="22"/>
                <w:szCs w:val="22"/>
              </w:rPr>
            </w:pPr>
            <w:hyperlink r:id="rId14" w:history="1">
              <w:r w:rsidR="00CC29D8" w:rsidRPr="00CC29D8">
                <w:rPr>
                  <w:rStyle w:val="ab"/>
                  <w:sz w:val="22"/>
                  <w:szCs w:val="22"/>
                </w:rPr>
                <w:t>http://lib.ugtu.net/book/27550/</w:t>
              </w:r>
            </w:hyperlink>
          </w:p>
        </w:tc>
      </w:tr>
    </w:tbl>
    <w:p w:rsidR="009119D6" w:rsidRDefault="009119D6" w:rsidP="00FD4AA9">
      <w:pPr>
        <w:jc w:val="both"/>
      </w:pPr>
    </w:p>
    <w:p w:rsidR="00FD4AA9" w:rsidRPr="00930646" w:rsidRDefault="009119D6" w:rsidP="00FD4AA9">
      <w:pPr>
        <w:jc w:val="both"/>
        <w:rPr>
          <w:b/>
        </w:rPr>
      </w:pPr>
      <w:r w:rsidRPr="00930646">
        <w:rPr>
          <w:b/>
        </w:rPr>
        <w:t>5</w:t>
      </w:r>
      <w:r w:rsidR="00FD4AA9" w:rsidRPr="00930646">
        <w:rPr>
          <w:b/>
        </w:rPr>
        <w:t>. Программное обеспечение и Интернет-ресурсы:</w:t>
      </w:r>
    </w:p>
    <w:p w:rsidR="00FD4AA9" w:rsidRPr="00574788" w:rsidRDefault="00FD4AA9" w:rsidP="00FD4AA9">
      <w:pPr>
        <w:tabs>
          <w:tab w:val="left" w:pos="993"/>
        </w:tabs>
        <w:ind w:left="1429" w:hanging="720"/>
        <w:jc w:val="both"/>
        <w:rPr>
          <w:i/>
        </w:rPr>
      </w:pPr>
      <w:r>
        <w:rPr>
          <w:i/>
        </w:rPr>
        <w:t>Компьютерное программное обеспечение</w:t>
      </w:r>
      <w:r w:rsidRPr="00574788">
        <w:rPr>
          <w:i/>
        </w:rPr>
        <w:t>:</w:t>
      </w:r>
    </w:p>
    <w:p w:rsidR="009119D6" w:rsidRDefault="009119D6" w:rsidP="00930646">
      <w:pPr>
        <w:pStyle w:val="Default"/>
        <w:tabs>
          <w:tab w:val="left" w:pos="426"/>
        </w:tabs>
        <w:ind w:firstLine="709"/>
        <w:jc w:val="both"/>
      </w:pPr>
      <w:r>
        <w:t>- Операционная система Windows,</w:t>
      </w:r>
    </w:p>
    <w:p w:rsidR="009119D6" w:rsidRDefault="009119D6" w:rsidP="00930646">
      <w:pPr>
        <w:pStyle w:val="Default"/>
        <w:tabs>
          <w:tab w:val="left" w:pos="426"/>
        </w:tabs>
        <w:ind w:firstLine="709"/>
        <w:jc w:val="both"/>
        <w:rPr>
          <w:lang w:val="en-US"/>
        </w:rPr>
      </w:pPr>
      <w:r>
        <w:rPr>
          <w:lang w:val="en-US"/>
        </w:rPr>
        <w:t xml:space="preserve">- </w:t>
      </w:r>
      <w:r>
        <w:t>пакет</w:t>
      </w:r>
      <w:r>
        <w:rPr>
          <w:lang w:val="en-US"/>
        </w:rPr>
        <w:t xml:space="preserve"> </w:t>
      </w:r>
      <w:r>
        <w:t>программ</w:t>
      </w:r>
      <w:r>
        <w:rPr>
          <w:lang w:val="en-US"/>
        </w:rPr>
        <w:t xml:space="preserve"> Microsoft Office,</w:t>
      </w:r>
    </w:p>
    <w:p w:rsidR="009119D6" w:rsidRDefault="009119D6" w:rsidP="00930646">
      <w:pPr>
        <w:pStyle w:val="Default"/>
        <w:tabs>
          <w:tab w:val="left" w:pos="426"/>
        </w:tabs>
        <w:ind w:firstLine="709"/>
        <w:jc w:val="both"/>
        <w:rPr>
          <w:lang w:val="en-US"/>
        </w:rPr>
      </w:pPr>
      <w:r>
        <w:rPr>
          <w:lang w:val="en-US"/>
        </w:rPr>
        <w:t>- AUTOCAD-2012.</w:t>
      </w:r>
    </w:p>
    <w:p w:rsidR="009119D6" w:rsidRDefault="009119D6" w:rsidP="00930646">
      <w:pPr>
        <w:pStyle w:val="Default"/>
        <w:tabs>
          <w:tab w:val="left" w:pos="426"/>
        </w:tabs>
        <w:ind w:firstLine="709"/>
        <w:jc w:val="both"/>
      </w:pPr>
      <w:r>
        <w:t>- MachCad 15</w:t>
      </w:r>
    </w:p>
    <w:p w:rsidR="009119D6" w:rsidRDefault="009119D6" w:rsidP="00930646">
      <w:pPr>
        <w:pStyle w:val="Default"/>
        <w:tabs>
          <w:tab w:val="left" w:pos="426"/>
        </w:tabs>
        <w:ind w:firstLine="709"/>
        <w:jc w:val="both"/>
      </w:pPr>
      <w:r>
        <w:t xml:space="preserve">- Использование ГОСТов, стандартов, технологических схем, демонстрационных, справочных, информационных, рекламных и др. учебно-методических пособий и материалов в электронном виде. </w:t>
      </w:r>
    </w:p>
    <w:p w:rsidR="009119D6" w:rsidRPr="00545201" w:rsidRDefault="009119D6" w:rsidP="00930646">
      <w:pPr>
        <w:pStyle w:val="Default"/>
        <w:tabs>
          <w:tab w:val="left" w:pos="426"/>
        </w:tabs>
        <w:ind w:firstLine="709"/>
        <w:jc w:val="both"/>
      </w:pPr>
      <w:r>
        <w:t xml:space="preserve">- Программный комплекс </w:t>
      </w:r>
      <w:r>
        <w:rPr>
          <w:lang w:val="en-US"/>
        </w:rPr>
        <w:t>Base</w:t>
      </w:r>
      <w:r w:rsidRPr="00545201">
        <w:t xml:space="preserve"> 7.6</w:t>
      </w:r>
    </w:p>
    <w:p w:rsidR="009119D6" w:rsidRPr="008D46AF" w:rsidRDefault="009119D6" w:rsidP="00930646">
      <w:pPr>
        <w:pStyle w:val="Default"/>
        <w:tabs>
          <w:tab w:val="left" w:pos="426"/>
        </w:tabs>
        <w:ind w:firstLine="709"/>
        <w:jc w:val="both"/>
      </w:pPr>
      <w:r w:rsidRPr="008D46AF">
        <w:t xml:space="preserve">- </w:t>
      </w:r>
      <w:r>
        <w:t xml:space="preserve">Программный комплекс </w:t>
      </w:r>
      <w:r>
        <w:rPr>
          <w:lang w:val="en-US"/>
        </w:rPr>
        <w:t>Foundation</w:t>
      </w:r>
      <w:r w:rsidRPr="008D46AF">
        <w:t xml:space="preserve"> 12.4</w:t>
      </w:r>
    </w:p>
    <w:p w:rsidR="009119D6" w:rsidRDefault="00930646" w:rsidP="00930646">
      <w:pPr>
        <w:pStyle w:val="Default"/>
        <w:tabs>
          <w:tab w:val="left" w:pos="709"/>
        </w:tabs>
        <w:jc w:val="both"/>
      </w:pPr>
      <w:r>
        <w:tab/>
      </w:r>
      <w:r w:rsidR="009119D6">
        <w:t>Программы каф. ПГС:</w:t>
      </w:r>
    </w:p>
    <w:p w:rsidR="009119D6" w:rsidRDefault="009119D6" w:rsidP="00930646">
      <w:pPr>
        <w:pStyle w:val="Default"/>
        <w:numPr>
          <w:ilvl w:val="0"/>
          <w:numId w:val="14"/>
        </w:numPr>
        <w:tabs>
          <w:tab w:val="left" w:pos="426"/>
          <w:tab w:val="left" w:pos="851"/>
        </w:tabs>
        <w:ind w:left="0" w:firstLine="709"/>
        <w:jc w:val="both"/>
      </w:pPr>
      <w:r>
        <w:t>Программный комплекс «Geawin» - оценка инженерно-геологических условий строительной площадки.</w:t>
      </w:r>
    </w:p>
    <w:p w:rsidR="009119D6" w:rsidRDefault="009119D6" w:rsidP="00930646">
      <w:pPr>
        <w:pStyle w:val="Default"/>
        <w:numPr>
          <w:ilvl w:val="0"/>
          <w:numId w:val="14"/>
        </w:numPr>
        <w:tabs>
          <w:tab w:val="left" w:pos="426"/>
          <w:tab w:val="left" w:pos="851"/>
        </w:tabs>
        <w:ind w:left="0" w:firstLine="709"/>
        <w:jc w:val="both"/>
      </w:pPr>
      <w:r>
        <w:t>Программный комплекс «</w:t>
      </w:r>
      <w:r>
        <w:rPr>
          <w:lang w:val="en-US"/>
        </w:rPr>
        <w:t>Atlantwin</w:t>
      </w:r>
      <w:r>
        <w:t>» - определение размеров и осадки фундаментов мелкого заложения под колонны и стены.</w:t>
      </w:r>
    </w:p>
    <w:p w:rsidR="009119D6" w:rsidRDefault="009119D6" w:rsidP="00930646">
      <w:pPr>
        <w:pStyle w:val="Default"/>
        <w:numPr>
          <w:ilvl w:val="0"/>
          <w:numId w:val="14"/>
        </w:numPr>
        <w:tabs>
          <w:tab w:val="left" w:pos="426"/>
          <w:tab w:val="left" w:pos="851"/>
        </w:tabs>
        <w:ind w:left="0" w:firstLine="709"/>
        <w:jc w:val="both"/>
      </w:pPr>
      <w:r>
        <w:lastRenderedPageBreak/>
        <w:t>Программный комплекс «</w:t>
      </w:r>
      <w:r>
        <w:rPr>
          <w:lang w:val="en-US"/>
        </w:rPr>
        <w:t>Pail</w:t>
      </w:r>
      <w:r>
        <w:t xml:space="preserve">» - </w:t>
      </w:r>
      <w:r w:rsidR="00930646">
        <w:t>расчёт</w:t>
      </w:r>
      <w:r>
        <w:t xml:space="preserve"> свайных фундаментов под колонны и стены.</w:t>
      </w:r>
    </w:p>
    <w:p w:rsidR="009119D6" w:rsidRDefault="009119D6" w:rsidP="00930646">
      <w:pPr>
        <w:pStyle w:val="Default"/>
        <w:numPr>
          <w:ilvl w:val="0"/>
          <w:numId w:val="14"/>
        </w:numPr>
        <w:tabs>
          <w:tab w:val="left" w:pos="426"/>
          <w:tab w:val="left" w:pos="851"/>
        </w:tabs>
        <w:ind w:left="0" w:firstLine="709"/>
        <w:jc w:val="both"/>
      </w:pPr>
      <w:r>
        <w:t>«</w:t>
      </w:r>
      <w:r>
        <w:rPr>
          <w:lang w:val="en-US"/>
        </w:rPr>
        <w:t>Groupail</w:t>
      </w:r>
      <w:r>
        <w:t>» - оценка взаимодействия с грунтом свай и свайных фундаментов</w:t>
      </w:r>
    </w:p>
    <w:p w:rsidR="009119D6" w:rsidRDefault="009119D6" w:rsidP="00930646">
      <w:pPr>
        <w:pStyle w:val="Default"/>
        <w:numPr>
          <w:ilvl w:val="0"/>
          <w:numId w:val="14"/>
        </w:numPr>
        <w:tabs>
          <w:tab w:val="left" w:pos="426"/>
          <w:tab w:val="left" w:pos="851"/>
        </w:tabs>
        <w:ind w:left="0" w:firstLine="709"/>
        <w:jc w:val="both"/>
      </w:pPr>
      <w:r>
        <w:t>«</w:t>
      </w:r>
      <w:r>
        <w:rPr>
          <w:lang w:val="en-US"/>
        </w:rPr>
        <w:t>Svaina</w:t>
      </w:r>
      <w:r>
        <w:t>» - оценка упругой работы группы свай</w:t>
      </w:r>
      <w:r w:rsidR="00930646">
        <w:t>.</w:t>
      </w:r>
    </w:p>
    <w:p w:rsidR="00930646" w:rsidRDefault="00930646" w:rsidP="00930646">
      <w:pPr>
        <w:pStyle w:val="Default"/>
        <w:tabs>
          <w:tab w:val="left" w:pos="426"/>
        </w:tabs>
        <w:ind w:left="720"/>
        <w:jc w:val="both"/>
      </w:pPr>
    </w:p>
    <w:p w:rsidR="00930646" w:rsidRPr="00930646" w:rsidRDefault="00930646" w:rsidP="00930646">
      <w:pPr>
        <w:jc w:val="both"/>
        <w:rPr>
          <w:b/>
        </w:rPr>
      </w:pPr>
      <w:r w:rsidRPr="00930646">
        <w:rPr>
          <w:b/>
        </w:rPr>
        <w:t xml:space="preserve">5.1. </w:t>
      </w:r>
      <w:r w:rsidRPr="00930646">
        <w:rPr>
          <w:b/>
          <w:shd w:val="clear" w:color="auto" w:fill="FFFFFF"/>
        </w:rPr>
        <w:t>Перечень ресурсов информационно-телекоммуникационной сети "Интернет", необходимых для освоения дисциплины</w:t>
      </w:r>
    </w:p>
    <w:p w:rsidR="00930646" w:rsidRPr="00930646" w:rsidRDefault="00930646" w:rsidP="00930646">
      <w:pPr>
        <w:widowControl w:val="0"/>
        <w:numPr>
          <w:ilvl w:val="0"/>
          <w:numId w:val="17"/>
        </w:numPr>
        <w:tabs>
          <w:tab w:val="left" w:pos="993"/>
        </w:tabs>
        <w:autoSpaceDE w:val="0"/>
        <w:autoSpaceDN w:val="0"/>
        <w:adjustRightInd w:val="0"/>
        <w:ind w:left="0" w:firstLine="709"/>
        <w:jc w:val="both"/>
      </w:pPr>
      <w:r w:rsidRPr="00930646">
        <w:t>Издательство «Лань» Электронная библиотечная система</w:t>
      </w:r>
    </w:p>
    <w:p w:rsidR="00930646" w:rsidRPr="00930646" w:rsidRDefault="00EF4202" w:rsidP="00930646">
      <w:pPr>
        <w:ind w:firstLine="709"/>
        <w:jc w:val="both"/>
        <w:rPr>
          <w:color w:val="0000FF"/>
          <w:u w:val="single"/>
        </w:rPr>
      </w:pPr>
      <w:hyperlink r:id="rId15" w:history="1">
        <w:r w:rsidR="00930646" w:rsidRPr="00930646">
          <w:rPr>
            <w:color w:val="0000FF"/>
            <w:u w:val="single"/>
          </w:rPr>
          <w:t>http://e.lanbook.com/books/element.php?pl1_cid=25&amp;pl1_id=28335</w:t>
        </w:r>
      </w:hyperlink>
    </w:p>
    <w:p w:rsidR="00930646" w:rsidRPr="00930646" w:rsidRDefault="00930646" w:rsidP="00930646">
      <w:pPr>
        <w:numPr>
          <w:ilvl w:val="0"/>
          <w:numId w:val="17"/>
        </w:numPr>
        <w:tabs>
          <w:tab w:val="left" w:pos="993"/>
        </w:tabs>
        <w:spacing w:after="200" w:line="276" w:lineRule="auto"/>
        <w:ind w:hanging="11"/>
        <w:contextualSpacing/>
        <w:jc w:val="both"/>
      </w:pPr>
      <w:r w:rsidRPr="00930646">
        <w:t>Научная электронная библиотека eLIBRARY</w:t>
      </w:r>
      <w:r w:rsidRPr="00930646">
        <w:rPr>
          <w:lang w:val="en-US"/>
        </w:rPr>
        <w:t>.ru</w:t>
      </w:r>
    </w:p>
    <w:p w:rsidR="00930646" w:rsidRPr="00930646" w:rsidRDefault="00EF4202" w:rsidP="00930646">
      <w:pPr>
        <w:spacing w:after="200" w:line="276" w:lineRule="auto"/>
        <w:ind w:left="720"/>
        <w:contextualSpacing/>
        <w:jc w:val="both"/>
        <w:rPr>
          <w:rFonts w:ascii="Calibri" w:hAnsi="Calibri"/>
        </w:rPr>
      </w:pPr>
      <w:hyperlink r:id="rId16" w:history="1">
        <w:r w:rsidR="00930646" w:rsidRPr="00930646">
          <w:rPr>
            <w:rFonts w:ascii="Calibri" w:hAnsi="Calibri"/>
            <w:color w:val="0000FF"/>
            <w:u w:val="single"/>
          </w:rPr>
          <w:t>https://elibrary.ru/defaultx.asp</w:t>
        </w:r>
      </w:hyperlink>
    </w:p>
    <w:p w:rsidR="00930646" w:rsidRPr="00930646" w:rsidRDefault="00930646" w:rsidP="00930646">
      <w:pPr>
        <w:numPr>
          <w:ilvl w:val="0"/>
          <w:numId w:val="17"/>
        </w:numPr>
        <w:tabs>
          <w:tab w:val="left" w:pos="993"/>
        </w:tabs>
        <w:spacing w:after="200" w:line="276" w:lineRule="auto"/>
        <w:ind w:hanging="11"/>
        <w:contextualSpacing/>
        <w:jc w:val="both"/>
      </w:pPr>
      <w:r w:rsidRPr="00930646">
        <w:t xml:space="preserve">Справочник кадастрового инженера </w:t>
      </w:r>
    </w:p>
    <w:p w:rsidR="00930646" w:rsidRPr="00930646" w:rsidRDefault="00EF4202" w:rsidP="00930646">
      <w:pPr>
        <w:tabs>
          <w:tab w:val="left" w:pos="993"/>
        </w:tabs>
        <w:spacing w:after="200" w:line="276" w:lineRule="auto"/>
        <w:ind w:left="720"/>
        <w:contextualSpacing/>
        <w:jc w:val="both"/>
        <w:rPr>
          <w:rFonts w:ascii="Calibri" w:hAnsi="Calibri"/>
        </w:rPr>
      </w:pPr>
      <w:hyperlink r:id="rId17" w:history="1">
        <w:r w:rsidR="00930646" w:rsidRPr="00930646">
          <w:rPr>
            <w:rFonts w:ascii="Calibri" w:hAnsi="Calibri"/>
            <w:color w:val="0000FF"/>
            <w:u w:val="single"/>
          </w:rPr>
          <w:t>https://cadastre.ru/</w:t>
        </w:r>
      </w:hyperlink>
    </w:p>
    <w:p w:rsidR="00930646" w:rsidRPr="00930646" w:rsidRDefault="00930646" w:rsidP="00930646">
      <w:pPr>
        <w:numPr>
          <w:ilvl w:val="0"/>
          <w:numId w:val="17"/>
        </w:numPr>
        <w:tabs>
          <w:tab w:val="left" w:pos="993"/>
        </w:tabs>
        <w:spacing w:after="200" w:line="276" w:lineRule="auto"/>
        <w:ind w:hanging="11"/>
        <w:contextualSpacing/>
        <w:jc w:val="both"/>
        <w:rPr>
          <w:rFonts w:ascii="Calibri" w:hAnsi="Calibri"/>
        </w:rPr>
      </w:pPr>
      <w:r w:rsidRPr="00930646">
        <w:t xml:space="preserve">Электронная библиотечная система </w:t>
      </w:r>
      <w:r w:rsidRPr="00930646">
        <w:rPr>
          <w:lang w:val="en-US"/>
        </w:rPr>
        <w:t>IBOOKS</w:t>
      </w:r>
      <w:r w:rsidRPr="00930646">
        <w:t>.</w:t>
      </w:r>
      <w:r w:rsidRPr="00930646">
        <w:rPr>
          <w:lang w:val="en-US"/>
        </w:rPr>
        <w:t>RU</w:t>
      </w:r>
    </w:p>
    <w:p w:rsidR="00930646" w:rsidRPr="00930646" w:rsidRDefault="00EF4202" w:rsidP="00930646">
      <w:pPr>
        <w:tabs>
          <w:tab w:val="left" w:pos="993"/>
        </w:tabs>
        <w:spacing w:after="200" w:line="276" w:lineRule="auto"/>
        <w:ind w:left="720"/>
        <w:contextualSpacing/>
        <w:jc w:val="both"/>
        <w:rPr>
          <w:rFonts w:ascii="Calibri" w:hAnsi="Calibri"/>
        </w:rPr>
      </w:pPr>
      <w:hyperlink r:id="rId18" w:history="1">
        <w:r w:rsidR="00930646" w:rsidRPr="00930646">
          <w:rPr>
            <w:rFonts w:ascii="Calibri" w:hAnsi="Calibri"/>
            <w:color w:val="0000FF"/>
            <w:u w:val="single"/>
          </w:rPr>
          <w:t>https://ibooks.ru/</w:t>
        </w:r>
      </w:hyperlink>
    </w:p>
    <w:p w:rsidR="00930646" w:rsidRPr="00930646" w:rsidRDefault="00930646" w:rsidP="00930646">
      <w:pPr>
        <w:numPr>
          <w:ilvl w:val="0"/>
          <w:numId w:val="17"/>
        </w:numPr>
        <w:tabs>
          <w:tab w:val="left" w:pos="993"/>
        </w:tabs>
        <w:spacing w:after="200" w:line="276" w:lineRule="auto"/>
        <w:ind w:hanging="11"/>
        <w:contextualSpacing/>
        <w:jc w:val="both"/>
      </w:pPr>
      <w:r w:rsidRPr="00930646">
        <w:t>Электронно-библиотечная система</w:t>
      </w:r>
    </w:p>
    <w:p w:rsidR="00930646" w:rsidRPr="00930646" w:rsidRDefault="00EF4202" w:rsidP="00930646">
      <w:pPr>
        <w:tabs>
          <w:tab w:val="left" w:pos="993"/>
        </w:tabs>
        <w:spacing w:after="200" w:line="276" w:lineRule="auto"/>
        <w:ind w:left="720"/>
        <w:contextualSpacing/>
        <w:jc w:val="both"/>
      </w:pPr>
      <w:hyperlink r:id="rId19" w:history="1">
        <w:r w:rsidR="00930646" w:rsidRPr="00930646">
          <w:rPr>
            <w:color w:val="0000FF"/>
            <w:u w:val="single"/>
          </w:rPr>
          <w:t>http://znanium.com/</w:t>
        </w:r>
      </w:hyperlink>
    </w:p>
    <w:p w:rsidR="00671476" w:rsidRPr="00930646" w:rsidRDefault="00671476" w:rsidP="00930646">
      <w:pPr>
        <w:tabs>
          <w:tab w:val="left" w:pos="993"/>
        </w:tabs>
        <w:jc w:val="both"/>
        <w:rPr>
          <w:b/>
        </w:rPr>
      </w:pPr>
      <w:r w:rsidRPr="00930646">
        <w:rPr>
          <w:b/>
        </w:rPr>
        <w:t>5.2. 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(при необходимости)</w:t>
      </w:r>
    </w:p>
    <w:p w:rsidR="009119D6" w:rsidRDefault="009119D6" w:rsidP="00930646">
      <w:pPr>
        <w:pStyle w:val="a9"/>
        <w:widowControl/>
        <w:numPr>
          <w:ilvl w:val="0"/>
          <w:numId w:val="8"/>
        </w:numPr>
        <w:tabs>
          <w:tab w:val="left" w:pos="993"/>
        </w:tabs>
        <w:ind w:left="0" w:firstLine="709"/>
        <w:jc w:val="both"/>
        <w:rPr>
          <w:color w:val="000000"/>
          <w:sz w:val="24"/>
          <w:szCs w:val="24"/>
        </w:rPr>
      </w:pPr>
      <w:r w:rsidRPr="009A556F">
        <w:rPr>
          <w:color w:val="000000"/>
          <w:sz w:val="24"/>
          <w:szCs w:val="24"/>
        </w:rPr>
        <w:t>Программный комплекс «Geawin» - оценка инженерно-геологических условий строительной площадки</w:t>
      </w:r>
      <w:r>
        <w:rPr>
          <w:color w:val="000000"/>
          <w:sz w:val="24"/>
          <w:szCs w:val="24"/>
        </w:rPr>
        <w:t>.</w:t>
      </w:r>
    </w:p>
    <w:p w:rsidR="009119D6" w:rsidRDefault="009119D6" w:rsidP="00930646">
      <w:pPr>
        <w:pStyle w:val="a9"/>
        <w:widowControl/>
        <w:numPr>
          <w:ilvl w:val="0"/>
          <w:numId w:val="8"/>
        </w:numPr>
        <w:tabs>
          <w:tab w:val="left" w:pos="993"/>
        </w:tabs>
        <w:ind w:left="0" w:firstLine="709"/>
        <w:jc w:val="both"/>
        <w:rPr>
          <w:color w:val="000000"/>
          <w:sz w:val="24"/>
          <w:szCs w:val="24"/>
        </w:rPr>
      </w:pPr>
      <w:r>
        <w:rPr>
          <w:color w:val="000000"/>
          <w:sz w:val="24"/>
          <w:szCs w:val="24"/>
        </w:rPr>
        <w:t xml:space="preserve">Программы выполнения КП в среде </w:t>
      </w:r>
      <w:r w:rsidRPr="009A556F">
        <w:rPr>
          <w:color w:val="000000"/>
          <w:sz w:val="24"/>
          <w:szCs w:val="24"/>
        </w:rPr>
        <w:t>Mathcad</w:t>
      </w:r>
      <w:r w:rsidRPr="007D634B">
        <w:rPr>
          <w:color w:val="000000"/>
          <w:sz w:val="24"/>
          <w:szCs w:val="24"/>
        </w:rPr>
        <w:t xml:space="preserve"> 15</w:t>
      </w:r>
      <w:r>
        <w:rPr>
          <w:color w:val="000000"/>
          <w:sz w:val="24"/>
          <w:szCs w:val="24"/>
        </w:rPr>
        <w:t>.</w:t>
      </w:r>
    </w:p>
    <w:p w:rsidR="009119D6" w:rsidRPr="00F906C4" w:rsidRDefault="009119D6" w:rsidP="00930646">
      <w:pPr>
        <w:pStyle w:val="a9"/>
        <w:widowControl/>
        <w:numPr>
          <w:ilvl w:val="0"/>
          <w:numId w:val="8"/>
        </w:numPr>
        <w:tabs>
          <w:tab w:val="left" w:pos="993"/>
        </w:tabs>
        <w:ind w:left="0" w:firstLine="709"/>
        <w:jc w:val="both"/>
        <w:rPr>
          <w:color w:val="000000"/>
          <w:sz w:val="24"/>
          <w:szCs w:val="24"/>
        </w:rPr>
      </w:pPr>
      <w:r w:rsidRPr="00A2363D">
        <w:rPr>
          <w:color w:val="000000"/>
          <w:sz w:val="24"/>
          <w:szCs w:val="24"/>
        </w:rPr>
        <w:t>Программный комплекс Base 7.6</w:t>
      </w:r>
      <w:r w:rsidRPr="00B61428">
        <w:rPr>
          <w:color w:val="000000"/>
          <w:sz w:val="24"/>
          <w:szCs w:val="24"/>
        </w:rPr>
        <w:t>.</w:t>
      </w:r>
    </w:p>
    <w:p w:rsidR="009119D6" w:rsidRDefault="009119D6" w:rsidP="00930646">
      <w:pPr>
        <w:pStyle w:val="a9"/>
        <w:widowControl/>
        <w:numPr>
          <w:ilvl w:val="0"/>
          <w:numId w:val="8"/>
        </w:numPr>
        <w:tabs>
          <w:tab w:val="left" w:pos="993"/>
        </w:tabs>
        <w:ind w:left="0" w:firstLine="709"/>
        <w:jc w:val="both"/>
        <w:rPr>
          <w:color w:val="000000"/>
          <w:sz w:val="24"/>
          <w:szCs w:val="24"/>
        </w:rPr>
      </w:pPr>
      <w:r w:rsidRPr="00A2363D">
        <w:rPr>
          <w:color w:val="000000"/>
          <w:sz w:val="24"/>
          <w:szCs w:val="24"/>
        </w:rPr>
        <w:t>Программный комплекс Foundation 12.4</w:t>
      </w:r>
      <w:r>
        <w:rPr>
          <w:color w:val="000000"/>
          <w:sz w:val="24"/>
          <w:szCs w:val="24"/>
        </w:rPr>
        <w:t>.</w:t>
      </w:r>
    </w:p>
    <w:p w:rsidR="009119D6" w:rsidRDefault="009119D6" w:rsidP="00930646">
      <w:pPr>
        <w:pStyle w:val="a9"/>
        <w:widowControl/>
        <w:numPr>
          <w:ilvl w:val="0"/>
          <w:numId w:val="8"/>
        </w:numPr>
        <w:tabs>
          <w:tab w:val="left" w:pos="993"/>
        </w:tabs>
        <w:ind w:left="0" w:firstLine="709"/>
        <w:jc w:val="both"/>
        <w:rPr>
          <w:color w:val="000000"/>
          <w:sz w:val="24"/>
          <w:szCs w:val="24"/>
        </w:rPr>
      </w:pPr>
      <w:r w:rsidRPr="00A2363D">
        <w:rPr>
          <w:color w:val="000000"/>
          <w:sz w:val="24"/>
          <w:szCs w:val="24"/>
        </w:rPr>
        <w:t>Программный комплекс «Geawin» - оценка инженерно-геологических условий строительной площадки</w:t>
      </w:r>
      <w:r>
        <w:rPr>
          <w:color w:val="000000"/>
          <w:sz w:val="24"/>
          <w:szCs w:val="24"/>
        </w:rPr>
        <w:t>.</w:t>
      </w:r>
    </w:p>
    <w:p w:rsidR="009119D6" w:rsidRDefault="009119D6" w:rsidP="00930646">
      <w:pPr>
        <w:pStyle w:val="a9"/>
        <w:widowControl/>
        <w:numPr>
          <w:ilvl w:val="0"/>
          <w:numId w:val="8"/>
        </w:numPr>
        <w:tabs>
          <w:tab w:val="left" w:pos="993"/>
        </w:tabs>
        <w:ind w:left="0" w:firstLine="709"/>
        <w:jc w:val="both"/>
        <w:rPr>
          <w:color w:val="000000"/>
          <w:sz w:val="24"/>
          <w:szCs w:val="24"/>
        </w:rPr>
      </w:pPr>
      <w:r w:rsidRPr="00A2363D">
        <w:rPr>
          <w:color w:val="000000"/>
          <w:sz w:val="24"/>
          <w:szCs w:val="24"/>
        </w:rPr>
        <w:t>Программный комплекс «Atlantwin» - определение размеров и осадки фундаментов мелкого заложения под колонны и стены.</w:t>
      </w:r>
    </w:p>
    <w:p w:rsidR="009119D6" w:rsidRDefault="009119D6" w:rsidP="00930646">
      <w:pPr>
        <w:pStyle w:val="a9"/>
        <w:widowControl/>
        <w:numPr>
          <w:ilvl w:val="0"/>
          <w:numId w:val="8"/>
        </w:numPr>
        <w:tabs>
          <w:tab w:val="left" w:pos="993"/>
        </w:tabs>
        <w:ind w:left="0" w:firstLine="709"/>
        <w:jc w:val="both"/>
        <w:rPr>
          <w:color w:val="000000"/>
          <w:sz w:val="24"/>
          <w:szCs w:val="24"/>
        </w:rPr>
      </w:pPr>
      <w:r w:rsidRPr="00A2363D">
        <w:rPr>
          <w:color w:val="000000"/>
          <w:sz w:val="24"/>
          <w:szCs w:val="24"/>
        </w:rPr>
        <w:t>Программный комплекс «Pail» - расчет свайных фундаментов под колонны и стены.</w:t>
      </w:r>
    </w:p>
    <w:p w:rsidR="009119D6" w:rsidRPr="00F906C4" w:rsidRDefault="009119D6" w:rsidP="00930646">
      <w:pPr>
        <w:pStyle w:val="a9"/>
        <w:widowControl/>
        <w:numPr>
          <w:ilvl w:val="0"/>
          <w:numId w:val="8"/>
        </w:numPr>
        <w:tabs>
          <w:tab w:val="left" w:pos="993"/>
        </w:tabs>
        <w:ind w:left="0" w:firstLine="709"/>
        <w:jc w:val="both"/>
        <w:rPr>
          <w:color w:val="000000"/>
          <w:sz w:val="24"/>
          <w:szCs w:val="24"/>
        </w:rPr>
      </w:pPr>
      <w:r>
        <w:rPr>
          <w:color w:val="000000"/>
          <w:sz w:val="24"/>
          <w:szCs w:val="24"/>
        </w:rPr>
        <w:t>Информационная система Стройконсультант.</w:t>
      </w:r>
    </w:p>
    <w:p w:rsidR="009119D6" w:rsidRDefault="009119D6" w:rsidP="00930646">
      <w:pPr>
        <w:jc w:val="both"/>
        <w:rPr>
          <w:sz w:val="22"/>
        </w:rPr>
      </w:pPr>
    </w:p>
    <w:p w:rsidR="00366C99" w:rsidRPr="00930646" w:rsidRDefault="00366C99" w:rsidP="00930646">
      <w:pPr>
        <w:jc w:val="both"/>
        <w:rPr>
          <w:b/>
        </w:rPr>
      </w:pPr>
      <w:r w:rsidRPr="00930646">
        <w:rPr>
          <w:b/>
        </w:rPr>
        <w:t>6. Фонд оценочных средств для проведения промежуточной аттестации обучающихся по дисциплине</w:t>
      </w:r>
      <w:r w:rsidRPr="00930646">
        <w:rPr>
          <w:b/>
          <w:shd w:val="clear" w:color="auto" w:fill="FFFFFF"/>
        </w:rPr>
        <w:t xml:space="preserve"> представлен в Приложении.</w:t>
      </w:r>
    </w:p>
    <w:p w:rsidR="00366C99" w:rsidRDefault="00366C99" w:rsidP="00930646">
      <w:pPr>
        <w:jc w:val="both"/>
      </w:pPr>
    </w:p>
    <w:p w:rsidR="00FD4AA9" w:rsidRPr="00930646" w:rsidRDefault="00930646" w:rsidP="00930646">
      <w:pPr>
        <w:jc w:val="both"/>
        <w:rPr>
          <w:b/>
        </w:rPr>
      </w:pPr>
      <w:r w:rsidRPr="00930646">
        <w:rPr>
          <w:b/>
        </w:rPr>
        <w:t>7</w:t>
      </w:r>
      <w:r w:rsidR="00FD4AA9" w:rsidRPr="00930646">
        <w:rPr>
          <w:b/>
        </w:rPr>
        <w:t>. Описание материально-технической базы, необходимой для осуществления образовательного процесса по дисциплине</w:t>
      </w:r>
    </w:p>
    <w:p w:rsidR="00837370" w:rsidRDefault="00837370" w:rsidP="00837370">
      <w:pPr>
        <w:pStyle w:val="a9"/>
        <w:widowControl/>
        <w:numPr>
          <w:ilvl w:val="0"/>
          <w:numId w:val="9"/>
        </w:numPr>
        <w:tabs>
          <w:tab w:val="left" w:pos="993"/>
        </w:tabs>
        <w:ind w:left="0" w:firstLine="709"/>
        <w:jc w:val="both"/>
        <w:rPr>
          <w:color w:val="000000"/>
          <w:sz w:val="24"/>
          <w:szCs w:val="24"/>
        </w:rPr>
      </w:pPr>
      <w:r w:rsidRPr="00F906C4">
        <w:rPr>
          <w:color w:val="000000"/>
          <w:sz w:val="24"/>
          <w:szCs w:val="24"/>
        </w:rPr>
        <w:t xml:space="preserve">Наглядные пособия, образцы материалов, стенды. Использование в процессе обучения </w:t>
      </w:r>
      <w:r>
        <w:rPr>
          <w:color w:val="000000"/>
          <w:sz w:val="24"/>
          <w:szCs w:val="24"/>
        </w:rPr>
        <w:t xml:space="preserve">компьютерной техники и </w:t>
      </w:r>
      <w:r w:rsidRPr="00F906C4">
        <w:rPr>
          <w:color w:val="000000"/>
          <w:sz w:val="24"/>
          <w:szCs w:val="24"/>
        </w:rPr>
        <w:t>видеоаппаратуры.</w:t>
      </w:r>
    </w:p>
    <w:p w:rsidR="00837370" w:rsidRPr="00967921" w:rsidRDefault="00837370" w:rsidP="00837370">
      <w:pPr>
        <w:pStyle w:val="a9"/>
        <w:widowControl/>
        <w:numPr>
          <w:ilvl w:val="0"/>
          <w:numId w:val="9"/>
        </w:numPr>
        <w:tabs>
          <w:tab w:val="left" w:pos="993"/>
        </w:tabs>
        <w:ind w:left="0" w:firstLine="709"/>
        <w:jc w:val="both"/>
        <w:rPr>
          <w:color w:val="000000"/>
          <w:sz w:val="24"/>
          <w:szCs w:val="24"/>
        </w:rPr>
      </w:pPr>
      <w:r w:rsidRPr="00967921">
        <w:rPr>
          <w:color w:val="000000"/>
          <w:sz w:val="24"/>
          <w:szCs w:val="24"/>
        </w:rPr>
        <w:t>Специализированные аудитории (43Г, 50Г), оснащенные видеопроектором и компьютером</w:t>
      </w:r>
      <w:r>
        <w:rPr>
          <w:color w:val="000000"/>
          <w:sz w:val="24"/>
          <w:szCs w:val="24"/>
        </w:rPr>
        <w:t xml:space="preserve">, </w:t>
      </w:r>
      <w:r w:rsidRPr="00967921">
        <w:rPr>
          <w:color w:val="000000"/>
          <w:sz w:val="24"/>
          <w:szCs w:val="24"/>
        </w:rPr>
        <w:t>компьютерн</w:t>
      </w:r>
      <w:r>
        <w:rPr>
          <w:color w:val="000000"/>
          <w:sz w:val="24"/>
          <w:szCs w:val="24"/>
        </w:rPr>
        <w:t>ый</w:t>
      </w:r>
      <w:r>
        <w:t xml:space="preserve"> </w:t>
      </w:r>
      <w:r w:rsidRPr="00967921">
        <w:rPr>
          <w:color w:val="000000"/>
          <w:sz w:val="24"/>
          <w:szCs w:val="24"/>
        </w:rPr>
        <w:t>класс (41 г).</w:t>
      </w:r>
    </w:p>
    <w:p w:rsidR="000F4B6C" w:rsidRDefault="000F4B6C">
      <w:pPr>
        <w:spacing w:after="160" w:line="259" w:lineRule="auto"/>
      </w:pPr>
      <w:r>
        <w:br w:type="page"/>
      </w:r>
    </w:p>
    <w:p w:rsidR="00837370" w:rsidRPr="009C1469" w:rsidRDefault="00837370" w:rsidP="00837370">
      <w:pPr>
        <w:jc w:val="right"/>
      </w:pPr>
      <w:r w:rsidRPr="009C1469">
        <w:lastRenderedPageBreak/>
        <w:t>Приложение</w:t>
      </w:r>
    </w:p>
    <w:p w:rsidR="00837370" w:rsidRPr="009C1469" w:rsidRDefault="00837370" w:rsidP="00837370">
      <w:pPr>
        <w:jc w:val="center"/>
        <w:rPr>
          <w:b/>
        </w:rPr>
      </w:pPr>
      <w:r w:rsidRPr="009C1469">
        <w:rPr>
          <w:b/>
        </w:rPr>
        <w:t>МИНОБРНАУКИ РОССИИ</w:t>
      </w:r>
    </w:p>
    <w:p w:rsidR="00837370" w:rsidRPr="009C1469" w:rsidRDefault="00837370" w:rsidP="00837370">
      <w:pPr>
        <w:jc w:val="center"/>
      </w:pPr>
      <w:r w:rsidRPr="009C1469">
        <w:t xml:space="preserve">Федеральное государственное бюджетное </w:t>
      </w:r>
    </w:p>
    <w:p w:rsidR="00837370" w:rsidRPr="009C1469" w:rsidRDefault="00837370" w:rsidP="00837370">
      <w:pPr>
        <w:jc w:val="center"/>
      </w:pPr>
      <w:r w:rsidRPr="009C1469">
        <w:t xml:space="preserve">образовательное учреждение высшего образования </w:t>
      </w:r>
    </w:p>
    <w:p w:rsidR="00837370" w:rsidRPr="009C1469" w:rsidRDefault="00837370" w:rsidP="00837370">
      <w:pPr>
        <w:jc w:val="center"/>
        <w:rPr>
          <w:b/>
          <w:bCs/>
          <w:sz w:val="28"/>
          <w:szCs w:val="28"/>
        </w:rPr>
      </w:pPr>
      <w:r w:rsidRPr="009C1469">
        <w:rPr>
          <w:b/>
          <w:bCs/>
          <w:sz w:val="28"/>
          <w:szCs w:val="28"/>
        </w:rPr>
        <w:t xml:space="preserve"> «Ухтинский государственный технический университет»</w:t>
      </w:r>
    </w:p>
    <w:p w:rsidR="00837370" w:rsidRPr="009C1469" w:rsidRDefault="00837370" w:rsidP="00837370">
      <w:pPr>
        <w:jc w:val="center"/>
        <w:rPr>
          <w:b/>
          <w:bCs/>
          <w:sz w:val="28"/>
          <w:szCs w:val="28"/>
        </w:rPr>
      </w:pPr>
      <w:r w:rsidRPr="009C1469">
        <w:rPr>
          <w:b/>
          <w:bCs/>
          <w:sz w:val="28"/>
          <w:szCs w:val="28"/>
        </w:rPr>
        <w:t>УГТУ</w:t>
      </w:r>
    </w:p>
    <w:p w:rsidR="00837370" w:rsidRPr="00B07E1D" w:rsidRDefault="00837370" w:rsidP="00837370">
      <w:pPr>
        <w:jc w:val="center"/>
        <w:rPr>
          <w:sz w:val="28"/>
        </w:rPr>
      </w:pPr>
    </w:p>
    <w:p w:rsidR="00837370" w:rsidRDefault="00837370" w:rsidP="00837370">
      <w:pPr>
        <w:jc w:val="center"/>
      </w:pPr>
    </w:p>
    <w:p w:rsidR="00837370" w:rsidRDefault="00837370" w:rsidP="00837370">
      <w:pPr>
        <w:jc w:val="center"/>
      </w:pPr>
    </w:p>
    <w:p w:rsidR="00837370" w:rsidRDefault="00837370" w:rsidP="00837370">
      <w:pPr>
        <w:jc w:val="center"/>
      </w:pPr>
      <w:r>
        <w:t>Строительно-технологический институт</w:t>
      </w:r>
    </w:p>
    <w:p w:rsidR="00837370" w:rsidRDefault="00837370" w:rsidP="00837370">
      <w:pPr>
        <w:jc w:val="center"/>
      </w:pPr>
    </w:p>
    <w:p w:rsidR="00837370" w:rsidRDefault="00837370" w:rsidP="00837370">
      <w:pPr>
        <w:jc w:val="center"/>
      </w:pPr>
      <w:r>
        <w:t>Кафедра ПГС Строительно-технологического института</w:t>
      </w:r>
    </w:p>
    <w:p w:rsidR="00837370" w:rsidRDefault="00837370" w:rsidP="00837370">
      <w:pPr>
        <w:jc w:val="center"/>
      </w:pPr>
    </w:p>
    <w:p w:rsidR="00837370" w:rsidRDefault="00837370" w:rsidP="00837370">
      <w:pPr>
        <w:jc w:val="center"/>
      </w:pPr>
    </w:p>
    <w:p w:rsidR="00837370" w:rsidRDefault="00837370" w:rsidP="00837370">
      <w:pPr>
        <w:jc w:val="center"/>
      </w:pPr>
    </w:p>
    <w:p w:rsidR="00837370" w:rsidRPr="00B07E1D" w:rsidRDefault="00837370" w:rsidP="00837370">
      <w:pPr>
        <w:jc w:val="center"/>
        <w:rPr>
          <w:b/>
          <w:sz w:val="40"/>
        </w:rPr>
      </w:pPr>
      <w:r w:rsidRPr="00B07E1D">
        <w:rPr>
          <w:b/>
          <w:sz w:val="40"/>
        </w:rPr>
        <w:t>ФОНД ОЦЕНОЧНЫХ СТРЕДСТВ</w:t>
      </w:r>
    </w:p>
    <w:p w:rsidR="00837370" w:rsidRPr="00B07E1D" w:rsidRDefault="00837370" w:rsidP="00837370">
      <w:pPr>
        <w:jc w:val="center"/>
        <w:rPr>
          <w:b/>
          <w:sz w:val="40"/>
        </w:rPr>
      </w:pPr>
      <w:r w:rsidRPr="00B07E1D">
        <w:rPr>
          <w:b/>
          <w:sz w:val="40"/>
        </w:rPr>
        <w:t>ПО ДИСЦИПЛИНЕ</w:t>
      </w:r>
    </w:p>
    <w:p w:rsidR="00837370" w:rsidRDefault="00837370" w:rsidP="00837370">
      <w:pPr>
        <w:jc w:val="center"/>
      </w:pPr>
    </w:p>
    <w:p w:rsidR="00837370" w:rsidRPr="00B07E1D" w:rsidRDefault="00837370" w:rsidP="00837370">
      <w:pPr>
        <w:jc w:val="center"/>
        <w:rPr>
          <w:b/>
          <w:sz w:val="32"/>
        </w:rPr>
      </w:pPr>
      <w:r>
        <w:rPr>
          <w:b/>
          <w:sz w:val="32"/>
        </w:rPr>
        <w:t>Основания и фундаменты</w:t>
      </w:r>
    </w:p>
    <w:p w:rsidR="00837370" w:rsidRDefault="00837370" w:rsidP="00837370">
      <w:pPr>
        <w:jc w:val="center"/>
      </w:pPr>
    </w:p>
    <w:p w:rsidR="00837370" w:rsidRDefault="00837370" w:rsidP="00837370">
      <w:pPr>
        <w:jc w:val="center"/>
      </w:pPr>
      <w:r>
        <w:t>Направление подготовки 08.03.01 Строительство</w:t>
      </w:r>
    </w:p>
    <w:p w:rsidR="00837370" w:rsidRDefault="00837370" w:rsidP="00837370">
      <w:pPr>
        <w:jc w:val="center"/>
      </w:pPr>
    </w:p>
    <w:p w:rsidR="00837370" w:rsidRDefault="00837370" w:rsidP="00837370">
      <w:pPr>
        <w:jc w:val="center"/>
      </w:pPr>
      <w:r w:rsidRPr="009C1469">
        <w:t xml:space="preserve">Профиль подготовки </w:t>
      </w:r>
      <w:r>
        <w:t>Промышленное и гражданское строительство</w:t>
      </w:r>
    </w:p>
    <w:p w:rsidR="00837370" w:rsidRDefault="00837370" w:rsidP="00837370">
      <w:pPr>
        <w:jc w:val="center"/>
      </w:pPr>
    </w:p>
    <w:p w:rsidR="004F0102" w:rsidRPr="004F0102" w:rsidRDefault="004F0102" w:rsidP="004F0102">
      <w:pPr>
        <w:tabs>
          <w:tab w:val="left" w:pos="3810"/>
        </w:tabs>
        <w:jc w:val="both"/>
      </w:pPr>
    </w:p>
    <w:p w:rsidR="004F0102" w:rsidRPr="004F0102" w:rsidRDefault="004F0102" w:rsidP="004F0102">
      <w:pPr>
        <w:tabs>
          <w:tab w:val="left" w:pos="3810"/>
        </w:tabs>
        <w:jc w:val="both"/>
      </w:pPr>
    </w:p>
    <w:p w:rsidR="004F0102" w:rsidRDefault="004F0102" w:rsidP="00930646">
      <w:pPr>
        <w:jc w:val="center"/>
        <w:rPr>
          <w:noProof/>
        </w:rPr>
      </w:pPr>
    </w:p>
    <w:p w:rsidR="00C520CF" w:rsidRDefault="00C520CF" w:rsidP="00930646">
      <w:pPr>
        <w:jc w:val="center"/>
        <w:rPr>
          <w:b/>
          <w:sz w:val="28"/>
          <w:szCs w:val="28"/>
        </w:rPr>
      </w:pPr>
      <w:r>
        <w:rPr>
          <w:b/>
          <w:sz w:val="28"/>
          <w:szCs w:val="28"/>
        </w:rPr>
        <w:br w:type="page"/>
      </w:r>
    </w:p>
    <w:p w:rsidR="00384158" w:rsidRPr="00776DBF" w:rsidRDefault="00384158" w:rsidP="00384158">
      <w:pPr>
        <w:spacing w:line="360" w:lineRule="auto"/>
        <w:ind w:left="360"/>
        <w:jc w:val="center"/>
        <w:rPr>
          <w:b/>
        </w:rPr>
      </w:pPr>
      <w:r w:rsidRPr="00776DBF">
        <w:rPr>
          <w:b/>
        </w:rPr>
        <w:lastRenderedPageBreak/>
        <w:t>1</w:t>
      </w:r>
      <w:r w:rsidR="004F0102">
        <w:rPr>
          <w:b/>
        </w:rPr>
        <w:t>.</w:t>
      </w:r>
      <w:r w:rsidRPr="00776DBF">
        <w:rPr>
          <w:b/>
        </w:rPr>
        <w:t xml:space="preserve"> Перечень компетенций и этапы их формирования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40"/>
        <w:gridCol w:w="1901"/>
        <w:gridCol w:w="5329"/>
      </w:tblGrid>
      <w:tr w:rsidR="00384158" w:rsidRPr="00930646" w:rsidTr="00C10AAC">
        <w:tc>
          <w:tcPr>
            <w:tcW w:w="1300" w:type="pct"/>
            <w:vAlign w:val="center"/>
          </w:tcPr>
          <w:p w:rsidR="00384158" w:rsidRPr="00930646" w:rsidRDefault="00384158" w:rsidP="00930646">
            <w:pPr>
              <w:ind w:right="-108"/>
              <w:jc w:val="center"/>
              <w:rPr>
                <w:b/>
                <w:sz w:val="22"/>
                <w:szCs w:val="22"/>
              </w:rPr>
            </w:pPr>
            <w:r w:rsidRPr="00930646">
              <w:rPr>
                <w:b/>
                <w:sz w:val="22"/>
                <w:szCs w:val="22"/>
              </w:rPr>
              <w:t>Код и наименование компетенции</w:t>
            </w:r>
          </w:p>
        </w:tc>
        <w:tc>
          <w:tcPr>
            <w:tcW w:w="973" w:type="pct"/>
            <w:vAlign w:val="center"/>
          </w:tcPr>
          <w:p w:rsidR="00384158" w:rsidRPr="00930646" w:rsidRDefault="00384158" w:rsidP="00930646">
            <w:pPr>
              <w:ind w:right="-108"/>
              <w:jc w:val="center"/>
              <w:rPr>
                <w:b/>
                <w:sz w:val="22"/>
                <w:szCs w:val="22"/>
              </w:rPr>
            </w:pPr>
            <w:r w:rsidRPr="00930646">
              <w:rPr>
                <w:b/>
                <w:sz w:val="22"/>
                <w:szCs w:val="22"/>
              </w:rPr>
              <w:t>Этапы формирования компетенции (тема дисциплины)</w:t>
            </w:r>
          </w:p>
        </w:tc>
        <w:tc>
          <w:tcPr>
            <w:tcW w:w="2727" w:type="pct"/>
            <w:vAlign w:val="center"/>
          </w:tcPr>
          <w:p w:rsidR="00384158" w:rsidRPr="00930646" w:rsidRDefault="00384158" w:rsidP="00930646">
            <w:pPr>
              <w:jc w:val="center"/>
              <w:rPr>
                <w:b/>
                <w:sz w:val="22"/>
                <w:szCs w:val="22"/>
              </w:rPr>
            </w:pPr>
            <w:r w:rsidRPr="00930646">
              <w:rPr>
                <w:b/>
                <w:sz w:val="22"/>
                <w:szCs w:val="22"/>
              </w:rPr>
              <w:t>Дескрипторные характеристики компетенции (основные признаки)</w:t>
            </w:r>
          </w:p>
        </w:tc>
      </w:tr>
      <w:tr w:rsidR="00435722" w:rsidRPr="004F0102" w:rsidTr="00C10AAC">
        <w:tc>
          <w:tcPr>
            <w:tcW w:w="1300" w:type="pct"/>
          </w:tcPr>
          <w:p w:rsidR="00435722" w:rsidRPr="004F0102" w:rsidRDefault="00435722" w:rsidP="00C10AAC">
            <w:pPr>
              <w:jc w:val="both"/>
              <w:rPr>
                <w:sz w:val="22"/>
                <w:szCs w:val="22"/>
              </w:rPr>
            </w:pPr>
            <w:r w:rsidRPr="004F0102">
              <w:rPr>
                <w:b/>
                <w:sz w:val="22"/>
                <w:szCs w:val="22"/>
              </w:rPr>
              <w:t>ПК-1</w:t>
            </w:r>
            <w:r w:rsidR="00C10AAC" w:rsidRPr="004F0102">
              <w:rPr>
                <w:sz w:val="22"/>
                <w:szCs w:val="22"/>
              </w:rPr>
              <w:t xml:space="preserve"> з</w:t>
            </w:r>
            <w:r w:rsidRPr="004F0102">
              <w:rPr>
                <w:sz w:val="22"/>
                <w:szCs w:val="22"/>
              </w:rPr>
              <w:t xml:space="preserve">нание нормативной базы в области инженерных изысканий, принципов проектирования зданий, сооружений, инженерных систем и оборудования, планировки и застройки </w:t>
            </w:r>
            <w:r w:rsidR="00C10AAC" w:rsidRPr="004F0102">
              <w:rPr>
                <w:sz w:val="22"/>
                <w:szCs w:val="22"/>
              </w:rPr>
              <w:t>населённых</w:t>
            </w:r>
            <w:r w:rsidRPr="004F0102">
              <w:rPr>
                <w:sz w:val="22"/>
                <w:szCs w:val="22"/>
              </w:rPr>
              <w:t xml:space="preserve"> мест</w:t>
            </w:r>
          </w:p>
        </w:tc>
        <w:tc>
          <w:tcPr>
            <w:tcW w:w="973" w:type="pct"/>
            <w:vAlign w:val="center"/>
          </w:tcPr>
          <w:p w:rsidR="00435722" w:rsidRPr="004F0102" w:rsidRDefault="00C1229D" w:rsidP="005601B7">
            <w:pPr>
              <w:ind w:right="-108"/>
              <w:jc w:val="center"/>
              <w:rPr>
                <w:b/>
                <w:sz w:val="22"/>
                <w:szCs w:val="22"/>
              </w:rPr>
            </w:pPr>
            <w:r w:rsidRPr="004F0102">
              <w:rPr>
                <w:sz w:val="22"/>
                <w:szCs w:val="22"/>
              </w:rPr>
              <w:t>Темы 1-</w:t>
            </w:r>
            <w:r w:rsidR="005601B7">
              <w:rPr>
                <w:sz w:val="22"/>
                <w:szCs w:val="22"/>
              </w:rPr>
              <w:t>10</w:t>
            </w:r>
          </w:p>
        </w:tc>
        <w:tc>
          <w:tcPr>
            <w:tcW w:w="2727" w:type="pct"/>
          </w:tcPr>
          <w:p w:rsidR="00435722" w:rsidRPr="004F0102" w:rsidRDefault="00435722" w:rsidP="00C10AAC">
            <w:pPr>
              <w:autoSpaceDE w:val="0"/>
              <w:autoSpaceDN w:val="0"/>
              <w:adjustRightInd w:val="0"/>
              <w:jc w:val="both"/>
              <w:rPr>
                <w:rFonts w:eastAsiaTheme="minorHAnsi"/>
                <w:sz w:val="22"/>
                <w:szCs w:val="22"/>
                <w:lang w:eastAsia="en-US"/>
              </w:rPr>
            </w:pPr>
            <w:r w:rsidRPr="004F0102">
              <w:rPr>
                <w:b/>
                <w:sz w:val="22"/>
                <w:szCs w:val="22"/>
              </w:rPr>
              <w:t>знать</w:t>
            </w:r>
            <w:r w:rsidRPr="004F0102">
              <w:rPr>
                <w:sz w:val="22"/>
                <w:szCs w:val="22"/>
              </w:rPr>
              <w:t xml:space="preserve">: </w:t>
            </w:r>
            <w:r w:rsidRPr="004F0102">
              <w:rPr>
                <w:rFonts w:eastAsiaTheme="minorHAnsi"/>
                <w:sz w:val="22"/>
                <w:szCs w:val="22"/>
                <w:lang w:eastAsia="en-US"/>
              </w:rPr>
              <w:t>нормативную базу в области инженерных изысканий, принципы проектирования зданий, сооружений, оснований и фундаментов:</w:t>
            </w:r>
          </w:p>
          <w:p w:rsidR="00435722" w:rsidRPr="004F0102" w:rsidRDefault="00435722" w:rsidP="00C10AAC">
            <w:pPr>
              <w:autoSpaceDE w:val="0"/>
              <w:autoSpaceDN w:val="0"/>
              <w:adjustRightInd w:val="0"/>
              <w:jc w:val="both"/>
              <w:rPr>
                <w:rFonts w:eastAsiaTheme="minorHAnsi"/>
                <w:sz w:val="22"/>
                <w:szCs w:val="22"/>
                <w:lang w:eastAsia="en-US"/>
              </w:rPr>
            </w:pPr>
            <w:r w:rsidRPr="004F0102">
              <w:rPr>
                <w:rFonts w:eastAsiaTheme="minorHAnsi"/>
                <w:sz w:val="22"/>
                <w:szCs w:val="22"/>
                <w:lang w:eastAsia="en-US"/>
              </w:rPr>
              <w:t xml:space="preserve">- основные методы </w:t>
            </w:r>
            <w:r w:rsidR="00C10AAC" w:rsidRPr="004F0102">
              <w:rPr>
                <w:rFonts w:eastAsiaTheme="minorHAnsi"/>
                <w:sz w:val="22"/>
                <w:szCs w:val="22"/>
                <w:lang w:eastAsia="en-US"/>
              </w:rPr>
              <w:t>расчёта</w:t>
            </w:r>
            <w:r w:rsidRPr="004F0102">
              <w:rPr>
                <w:rFonts w:eastAsiaTheme="minorHAnsi"/>
                <w:sz w:val="22"/>
                <w:szCs w:val="22"/>
                <w:lang w:eastAsia="en-US"/>
              </w:rPr>
              <w:t xml:space="preserve"> </w:t>
            </w:r>
            <w:r w:rsidR="00C10AAC" w:rsidRPr="004F0102">
              <w:rPr>
                <w:rFonts w:eastAsiaTheme="minorHAnsi"/>
                <w:sz w:val="22"/>
                <w:szCs w:val="22"/>
                <w:lang w:eastAsia="en-US"/>
              </w:rPr>
              <w:t>напряжённого</w:t>
            </w:r>
            <w:r w:rsidRPr="004F0102">
              <w:rPr>
                <w:rFonts w:eastAsiaTheme="minorHAnsi"/>
                <w:sz w:val="22"/>
                <w:szCs w:val="22"/>
                <w:lang w:eastAsia="en-US"/>
              </w:rPr>
              <w:t xml:space="preserve"> состояния грунтового массива;</w:t>
            </w:r>
          </w:p>
          <w:p w:rsidR="00435722" w:rsidRPr="004F0102" w:rsidRDefault="00435722" w:rsidP="00C10AAC">
            <w:pPr>
              <w:autoSpaceDE w:val="0"/>
              <w:autoSpaceDN w:val="0"/>
              <w:adjustRightInd w:val="0"/>
              <w:jc w:val="both"/>
              <w:rPr>
                <w:rFonts w:eastAsiaTheme="minorHAnsi"/>
                <w:sz w:val="22"/>
                <w:szCs w:val="22"/>
                <w:lang w:eastAsia="en-US"/>
              </w:rPr>
            </w:pPr>
            <w:r w:rsidRPr="004F0102">
              <w:rPr>
                <w:rFonts w:eastAsiaTheme="minorHAnsi"/>
                <w:sz w:val="22"/>
                <w:szCs w:val="22"/>
                <w:lang w:eastAsia="en-US"/>
              </w:rPr>
              <w:t xml:space="preserve">- основные методы </w:t>
            </w:r>
            <w:r w:rsidR="00C10AAC" w:rsidRPr="004F0102">
              <w:rPr>
                <w:rFonts w:eastAsiaTheme="minorHAnsi"/>
                <w:sz w:val="22"/>
                <w:szCs w:val="22"/>
                <w:lang w:eastAsia="en-US"/>
              </w:rPr>
              <w:t>расчёта</w:t>
            </w:r>
            <w:r w:rsidRPr="004F0102">
              <w:rPr>
                <w:rFonts w:eastAsiaTheme="minorHAnsi"/>
                <w:sz w:val="22"/>
                <w:szCs w:val="22"/>
                <w:lang w:eastAsia="en-US"/>
              </w:rPr>
              <w:t xml:space="preserve"> прочности грунтов и осадок под нагрузкой.</w:t>
            </w:r>
          </w:p>
          <w:p w:rsidR="00435722" w:rsidRPr="004F0102" w:rsidRDefault="00435722" w:rsidP="00C10AAC">
            <w:pPr>
              <w:autoSpaceDE w:val="0"/>
              <w:autoSpaceDN w:val="0"/>
              <w:adjustRightInd w:val="0"/>
              <w:jc w:val="both"/>
              <w:rPr>
                <w:rFonts w:eastAsiaTheme="minorHAnsi"/>
                <w:sz w:val="22"/>
                <w:szCs w:val="22"/>
                <w:lang w:eastAsia="en-US"/>
              </w:rPr>
            </w:pPr>
            <w:r w:rsidRPr="004F0102">
              <w:rPr>
                <w:b/>
                <w:sz w:val="22"/>
                <w:szCs w:val="22"/>
              </w:rPr>
              <w:t>уметь</w:t>
            </w:r>
            <w:r w:rsidRPr="004F0102">
              <w:rPr>
                <w:sz w:val="22"/>
                <w:szCs w:val="22"/>
              </w:rPr>
              <w:t xml:space="preserve">: </w:t>
            </w:r>
            <w:r w:rsidRPr="004F0102">
              <w:rPr>
                <w:rFonts w:eastAsiaTheme="minorHAnsi"/>
                <w:sz w:val="22"/>
                <w:szCs w:val="22"/>
                <w:lang w:eastAsia="en-US"/>
              </w:rPr>
              <w:t>выполнять расчёты по первой и второй группам предельных состояний:</w:t>
            </w:r>
          </w:p>
          <w:p w:rsidR="00435722" w:rsidRPr="004F0102" w:rsidRDefault="00435722" w:rsidP="00C10AAC">
            <w:pPr>
              <w:jc w:val="both"/>
              <w:rPr>
                <w:rFonts w:eastAsiaTheme="minorHAnsi"/>
                <w:sz w:val="22"/>
                <w:szCs w:val="22"/>
                <w:lang w:eastAsia="en-US"/>
              </w:rPr>
            </w:pPr>
            <w:r w:rsidRPr="004F0102">
              <w:rPr>
                <w:rFonts w:eastAsiaTheme="minorHAnsi"/>
                <w:sz w:val="22"/>
                <w:szCs w:val="22"/>
                <w:lang w:eastAsia="en-US"/>
              </w:rPr>
              <w:t>-определение природного давления, -определение осадки методом послойного суммирования</w:t>
            </w:r>
          </w:p>
          <w:p w:rsidR="00435722" w:rsidRPr="004F0102" w:rsidRDefault="00435722" w:rsidP="00C10AAC">
            <w:pPr>
              <w:autoSpaceDE w:val="0"/>
              <w:autoSpaceDN w:val="0"/>
              <w:adjustRightInd w:val="0"/>
              <w:jc w:val="both"/>
              <w:rPr>
                <w:rFonts w:eastAsiaTheme="minorHAnsi"/>
                <w:sz w:val="22"/>
                <w:szCs w:val="22"/>
                <w:lang w:eastAsia="en-US"/>
              </w:rPr>
            </w:pPr>
            <w:r w:rsidRPr="004F0102">
              <w:rPr>
                <w:b/>
                <w:sz w:val="22"/>
                <w:szCs w:val="22"/>
              </w:rPr>
              <w:t>владеть</w:t>
            </w:r>
            <w:r w:rsidRPr="004F0102">
              <w:rPr>
                <w:sz w:val="22"/>
                <w:szCs w:val="22"/>
              </w:rPr>
              <w:t xml:space="preserve">: навыками </w:t>
            </w:r>
            <w:r w:rsidRPr="004F0102">
              <w:rPr>
                <w:rFonts w:eastAsiaTheme="minorHAnsi"/>
                <w:sz w:val="22"/>
                <w:szCs w:val="22"/>
                <w:lang w:eastAsia="en-US"/>
              </w:rPr>
              <w:t xml:space="preserve">использования нормативной литературы для проектирования оснований </w:t>
            </w:r>
            <w:r w:rsidR="00C10AAC" w:rsidRPr="004F0102">
              <w:rPr>
                <w:rFonts w:eastAsiaTheme="minorHAnsi"/>
                <w:sz w:val="22"/>
                <w:szCs w:val="22"/>
                <w:lang w:eastAsia="en-US"/>
              </w:rPr>
              <w:t>фундаментов гражданских зданий.</w:t>
            </w:r>
          </w:p>
        </w:tc>
      </w:tr>
      <w:tr w:rsidR="00435722" w:rsidRPr="004F0102" w:rsidTr="00C10AAC">
        <w:tc>
          <w:tcPr>
            <w:tcW w:w="1300" w:type="pct"/>
          </w:tcPr>
          <w:p w:rsidR="00435722" w:rsidRPr="004F0102" w:rsidRDefault="00435722" w:rsidP="00C10AAC">
            <w:pPr>
              <w:jc w:val="both"/>
              <w:rPr>
                <w:sz w:val="22"/>
                <w:szCs w:val="22"/>
              </w:rPr>
            </w:pPr>
            <w:r w:rsidRPr="004F0102">
              <w:rPr>
                <w:b/>
                <w:sz w:val="22"/>
                <w:szCs w:val="22"/>
              </w:rPr>
              <w:t>ПК-2</w:t>
            </w:r>
            <w:r w:rsidR="00C10AAC" w:rsidRPr="004F0102">
              <w:rPr>
                <w:sz w:val="22"/>
                <w:szCs w:val="22"/>
              </w:rPr>
              <w:t xml:space="preserve"> </w:t>
            </w:r>
            <w:r w:rsidRPr="004F0102">
              <w:rPr>
                <w:sz w:val="22"/>
                <w:szCs w:val="22"/>
              </w:rPr>
              <w:t>владение методами проведения инженерных изысканий, технологией проектирования деталей и конструкций в соответствии с техническим заданием с использованием универсальных и специализированных программно-вычислительных комплексов и систем автоматизированных проектирования</w:t>
            </w:r>
          </w:p>
        </w:tc>
        <w:tc>
          <w:tcPr>
            <w:tcW w:w="973" w:type="pct"/>
            <w:vAlign w:val="center"/>
          </w:tcPr>
          <w:p w:rsidR="00435722" w:rsidRPr="004F0102" w:rsidRDefault="00C1229D" w:rsidP="005601B7">
            <w:pPr>
              <w:ind w:right="-108"/>
              <w:jc w:val="center"/>
              <w:rPr>
                <w:sz w:val="22"/>
                <w:szCs w:val="22"/>
              </w:rPr>
            </w:pPr>
            <w:r w:rsidRPr="004F0102">
              <w:rPr>
                <w:sz w:val="22"/>
                <w:szCs w:val="22"/>
              </w:rPr>
              <w:t>Темы 1-</w:t>
            </w:r>
            <w:r w:rsidR="005601B7">
              <w:rPr>
                <w:sz w:val="22"/>
                <w:szCs w:val="22"/>
              </w:rPr>
              <w:t>10</w:t>
            </w:r>
          </w:p>
        </w:tc>
        <w:tc>
          <w:tcPr>
            <w:tcW w:w="2727" w:type="pct"/>
          </w:tcPr>
          <w:p w:rsidR="00435722" w:rsidRPr="004F0102" w:rsidRDefault="00435722" w:rsidP="00C10AAC">
            <w:pPr>
              <w:autoSpaceDE w:val="0"/>
              <w:autoSpaceDN w:val="0"/>
              <w:adjustRightInd w:val="0"/>
              <w:jc w:val="both"/>
              <w:rPr>
                <w:rFonts w:eastAsiaTheme="minorHAnsi"/>
                <w:sz w:val="22"/>
                <w:szCs w:val="22"/>
                <w:lang w:eastAsia="en-US"/>
              </w:rPr>
            </w:pPr>
            <w:r w:rsidRPr="004F0102">
              <w:rPr>
                <w:b/>
                <w:sz w:val="22"/>
                <w:szCs w:val="22"/>
              </w:rPr>
              <w:t>знать</w:t>
            </w:r>
            <w:r w:rsidRPr="004F0102">
              <w:rPr>
                <w:sz w:val="22"/>
                <w:szCs w:val="22"/>
              </w:rPr>
              <w:t>:</w:t>
            </w:r>
            <w:r w:rsidR="00C1229D" w:rsidRPr="004F0102">
              <w:rPr>
                <w:rFonts w:eastAsiaTheme="minorHAnsi"/>
                <w:sz w:val="22"/>
                <w:szCs w:val="22"/>
                <w:lang w:eastAsia="en-US"/>
              </w:rPr>
              <w:t xml:space="preserve"> о</w:t>
            </w:r>
            <w:r w:rsidRPr="004F0102">
              <w:rPr>
                <w:rFonts w:eastAsiaTheme="minorHAnsi"/>
                <w:sz w:val="22"/>
                <w:szCs w:val="22"/>
                <w:lang w:eastAsia="en-US"/>
              </w:rPr>
              <w:t>сновные типы фундаментов мелкого заложения, свайных фундаментов и фундаментов глубокого заложения;</w:t>
            </w:r>
          </w:p>
          <w:p w:rsidR="00435722" w:rsidRPr="004F0102" w:rsidRDefault="00435722" w:rsidP="00C10AAC">
            <w:pPr>
              <w:autoSpaceDE w:val="0"/>
              <w:autoSpaceDN w:val="0"/>
              <w:adjustRightInd w:val="0"/>
              <w:jc w:val="both"/>
              <w:rPr>
                <w:sz w:val="22"/>
                <w:szCs w:val="22"/>
              </w:rPr>
            </w:pPr>
            <w:r w:rsidRPr="004F0102">
              <w:rPr>
                <w:rFonts w:eastAsiaTheme="minorHAnsi"/>
                <w:sz w:val="22"/>
                <w:szCs w:val="22"/>
                <w:lang w:eastAsia="en-US"/>
              </w:rPr>
              <w:t>Принципы проектирования фундаментов по предельным состояниям.</w:t>
            </w:r>
          </w:p>
          <w:p w:rsidR="00435722" w:rsidRPr="004F0102" w:rsidRDefault="00435722" w:rsidP="00C10AAC">
            <w:pPr>
              <w:autoSpaceDE w:val="0"/>
              <w:autoSpaceDN w:val="0"/>
              <w:adjustRightInd w:val="0"/>
              <w:jc w:val="both"/>
              <w:rPr>
                <w:rFonts w:eastAsiaTheme="minorHAnsi"/>
                <w:sz w:val="22"/>
                <w:szCs w:val="22"/>
                <w:lang w:eastAsia="en-US"/>
              </w:rPr>
            </w:pPr>
            <w:r w:rsidRPr="004F0102">
              <w:rPr>
                <w:b/>
                <w:sz w:val="22"/>
                <w:szCs w:val="22"/>
              </w:rPr>
              <w:t>уметь</w:t>
            </w:r>
            <w:r w:rsidRPr="004F0102">
              <w:rPr>
                <w:sz w:val="22"/>
                <w:szCs w:val="22"/>
              </w:rPr>
              <w:t xml:space="preserve">: </w:t>
            </w:r>
            <w:r w:rsidRPr="004F0102">
              <w:rPr>
                <w:rFonts w:eastAsiaTheme="minorHAnsi"/>
                <w:sz w:val="22"/>
                <w:szCs w:val="22"/>
                <w:lang w:eastAsia="en-US"/>
              </w:rPr>
              <w:t>выполнять:</w:t>
            </w:r>
          </w:p>
          <w:p w:rsidR="00435722" w:rsidRPr="004F0102" w:rsidRDefault="00435722" w:rsidP="00C10AAC">
            <w:pPr>
              <w:autoSpaceDE w:val="0"/>
              <w:autoSpaceDN w:val="0"/>
              <w:adjustRightInd w:val="0"/>
              <w:jc w:val="both"/>
              <w:rPr>
                <w:rFonts w:eastAsiaTheme="minorHAnsi"/>
                <w:sz w:val="22"/>
                <w:szCs w:val="22"/>
                <w:lang w:eastAsia="en-US"/>
              </w:rPr>
            </w:pPr>
            <w:r w:rsidRPr="004F0102">
              <w:rPr>
                <w:rFonts w:eastAsiaTheme="minorHAnsi"/>
                <w:sz w:val="22"/>
                <w:szCs w:val="22"/>
                <w:lang w:eastAsia="en-US"/>
              </w:rPr>
              <w:t>-</w:t>
            </w:r>
            <w:r w:rsidR="00C10AAC" w:rsidRPr="004F0102">
              <w:rPr>
                <w:rFonts w:eastAsiaTheme="minorHAnsi"/>
                <w:sz w:val="22"/>
                <w:szCs w:val="22"/>
                <w:lang w:eastAsia="en-US"/>
              </w:rPr>
              <w:t>расчёт</w:t>
            </w:r>
            <w:r w:rsidRPr="004F0102">
              <w:rPr>
                <w:rFonts w:eastAsiaTheme="minorHAnsi"/>
                <w:sz w:val="22"/>
                <w:szCs w:val="22"/>
                <w:lang w:eastAsia="en-US"/>
              </w:rPr>
              <w:t xml:space="preserve"> устойчивости откосов,</w:t>
            </w:r>
          </w:p>
          <w:p w:rsidR="00435722" w:rsidRPr="004F0102" w:rsidRDefault="00435722" w:rsidP="00C10AAC">
            <w:pPr>
              <w:jc w:val="both"/>
              <w:rPr>
                <w:rFonts w:eastAsiaTheme="minorHAnsi"/>
                <w:sz w:val="22"/>
                <w:szCs w:val="22"/>
                <w:lang w:eastAsia="en-US"/>
              </w:rPr>
            </w:pPr>
            <w:r w:rsidRPr="004F0102">
              <w:rPr>
                <w:rFonts w:eastAsiaTheme="minorHAnsi"/>
                <w:sz w:val="22"/>
                <w:szCs w:val="22"/>
                <w:lang w:eastAsia="en-US"/>
              </w:rPr>
              <w:t>-давление грунтов на ограждения.</w:t>
            </w:r>
          </w:p>
          <w:p w:rsidR="00435722" w:rsidRPr="004F0102" w:rsidRDefault="00435722" w:rsidP="00C10AAC">
            <w:pPr>
              <w:autoSpaceDE w:val="0"/>
              <w:autoSpaceDN w:val="0"/>
              <w:adjustRightInd w:val="0"/>
              <w:jc w:val="both"/>
              <w:rPr>
                <w:sz w:val="22"/>
                <w:szCs w:val="22"/>
              </w:rPr>
            </w:pPr>
            <w:r w:rsidRPr="004F0102">
              <w:rPr>
                <w:b/>
                <w:sz w:val="22"/>
                <w:szCs w:val="22"/>
              </w:rPr>
              <w:t>владеть</w:t>
            </w:r>
            <w:r w:rsidRPr="004F0102">
              <w:rPr>
                <w:sz w:val="22"/>
                <w:szCs w:val="22"/>
              </w:rPr>
              <w:t>: навыками:</w:t>
            </w:r>
          </w:p>
          <w:p w:rsidR="00435722" w:rsidRPr="004F0102" w:rsidRDefault="00435722" w:rsidP="00C10AAC">
            <w:pPr>
              <w:autoSpaceDE w:val="0"/>
              <w:autoSpaceDN w:val="0"/>
              <w:adjustRightInd w:val="0"/>
              <w:jc w:val="both"/>
              <w:rPr>
                <w:rFonts w:eastAsiaTheme="minorHAnsi"/>
                <w:sz w:val="22"/>
                <w:szCs w:val="22"/>
                <w:lang w:eastAsia="en-US"/>
              </w:rPr>
            </w:pPr>
            <w:r w:rsidRPr="004F0102">
              <w:rPr>
                <w:sz w:val="22"/>
                <w:szCs w:val="22"/>
              </w:rPr>
              <w:t>- р</w:t>
            </w:r>
            <w:r w:rsidRPr="004F0102">
              <w:rPr>
                <w:rFonts w:eastAsiaTheme="minorHAnsi"/>
                <w:sz w:val="22"/>
                <w:szCs w:val="22"/>
                <w:lang w:eastAsia="en-US"/>
              </w:rPr>
              <w:t>асчётов по первой и второй группам предельных состояний:</w:t>
            </w:r>
          </w:p>
          <w:p w:rsidR="00435722" w:rsidRPr="004F0102" w:rsidRDefault="00435722" w:rsidP="00C10AAC">
            <w:pPr>
              <w:autoSpaceDE w:val="0"/>
              <w:autoSpaceDN w:val="0"/>
              <w:adjustRightInd w:val="0"/>
              <w:jc w:val="both"/>
              <w:rPr>
                <w:rFonts w:eastAsiaTheme="minorHAnsi"/>
                <w:sz w:val="22"/>
                <w:szCs w:val="22"/>
                <w:lang w:eastAsia="en-US"/>
              </w:rPr>
            </w:pPr>
            <w:r w:rsidRPr="004F0102">
              <w:rPr>
                <w:rFonts w:eastAsiaTheme="minorHAnsi"/>
                <w:sz w:val="22"/>
                <w:szCs w:val="22"/>
                <w:lang w:eastAsia="en-US"/>
              </w:rPr>
              <w:t>-определения природного давления,</w:t>
            </w:r>
          </w:p>
          <w:p w:rsidR="00435722" w:rsidRPr="004F0102" w:rsidRDefault="00435722" w:rsidP="00C10AAC">
            <w:pPr>
              <w:autoSpaceDE w:val="0"/>
              <w:autoSpaceDN w:val="0"/>
              <w:adjustRightInd w:val="0"/>
              <w:jc w:val="both"/>
              <w:rPr>
                <w:rFonts w:eastAsiaTheme="minorHAnsi"/>
                <w:sz w:val="22"/>
                <w:szCs w:val="22"/>
                <w:lang w:eastAsia="en-US"/>
              </w:rPr>
            </w:pPr>
            <w:r w:rsidRPr="004F0102">
              <w:rPr>
                <w:rFonts w:eastAsiaTheme="minorHAnsi"/>
                <w:sz w:val="22"/>
                <w:szCs w:val="22"/>
                <w:lang w:eastAsia="en-US"/>
              </w:rPr>
              <w:t>-определения осадки методом послойного суммирования,</w:t>
            </w:r>
          </w:p>
          <w:p w:rsidR="00435722" w:rsidRPr="004F0102" w:rsidRDefault="00435722" w:rsidP="00C10AAC">
            <w:pPr>
              <w:autoSpaceDE w:val="0"/>
              <w:autoSpaceDN w:val="0"/>
              <w:adjustRightInd w:val="0"/>
              <w:jc w:val="both"/>
              <w:rPr>
                <w:rFonts w:eastAsiaTheme="minorHAnsi"/>
                <w:sz w:val="22"/>
                <w:szCs w:val="22"/>
                <w:lang w:eastAsia="en-US"/>
              </w:rPr>
            </w:pPr>
            <w:r w:rsidRPr="004F0102">
              <w:rPr>
                <w:rFonts w:eastAsiaTheme="minorHAnsi"/>
                <w:sz w:val="22"/>
                <w:szCs w:val="22"/>
                <w:lang w:eastAsia="en-US"/>
              </w:rPr>
              <w:t>-</w:t>
            </w:r>
            <w:r w:rsidR="00C10AAC" w:rsidRPr="004F0102">
              <w:rPr>
                <w:rFonts w:eastAsiaTheme="minorHAnsi"/>
                <w:sz w:val="22"/>
                <w:szCs w:val="22"/>
                <w:lang w:eastAsia="en-US"/>
              </w:rPr>
              <w:t>расчёта</w:t>
            </w:r>
            <w:r w:rsidRPr="004F0102">
              <w:rPr>
                <w:rFonts w:eastAsiaTheme="minorHAnsi"/>
                <w:sz w:val="22"/>
                <w:szCs w:val="22"/>
                <w:lang w:eastAsia="en-US"/>
              </w:rPr>
              <w:t xml:space="preserve"> устойчивости откосов,</w:t>
            </w:r>
          </w:p>
          <w:p w:rsidR="00435722" w:rsidRPr="004F0102" w:rsidRDefault="00435722" w:rsidP="00C10AAC">
            <w:pPr>
              <w:autoSpaceDE w:val="0"/>
              <w:autoSpaceDN w:val="0"/>
              <w:adjustRightInd w:val="0"/>
              <w:jc w:val="both"/>
              <w:rPr>
                <w:b/>
                <w:sz w:val="22"/>
                <w:szCs w:val="22"/>
              </w:rPr>
            </w:pPr>
            <w:r w:rsidRPr="004F0102">
              <w:rPr>
                <w:rFonts w:eastAsiaTheme="minorHAnsi"/>
                <w:sz w:val="22"/>
                <w:szCs w:val="22"/>
                <w:lang w:eastAsia="en-US"/>
              </w:rPr>
              <w:t>-определения давления грунтов на ограждения.</w:t>
            </w:r>
          </w:p>
        </w:tc>
      </w:tr>
      <w:tr w:rsidR="00435722" w:rsidRPr="004F0102" w:rsidTr="00C10AAC">
        <w:trPr>
          <w:trHeight w:val="4951"/>
        </w:trPr>
        <w:tc>
          <w:tcPr>
            <w:tcW w:w="1300" w:type="pct"/>
          </w:tcPr>
          <w:p w:rsidR="00435722" w:rsidRPr="004F0102" w:rsidRDefault="00C10AAC" w:rsidP="00C10AAC">
            <w:pPr>
              <w:jc w:val="both"/>
              <w:rPr>
                <w:rFonts w:eastAsiaTheme="minorHAnsi"/>
                <w:sz w:val="22"/>
                <w:szCs w:val="22"/>
                <w:lang w:eastAsia="en-US"/>
              </w:rPr>
            </w:pPr>
            <w:r w:rsidRPr="004F0102">
              <w:rPr>
                <w:rFonts w:eastAsiaTheme="minorHAnsi"/>
                <w:b/>
                <w:sz w:val="22"/>
                <w:szCs w:val="22"/>
                <w:lang w:eastAsia="en-US"/>
              </w:rPr>
              <w:t>ПК - 3</w:t>
            </w:r>
            <w:r w:rsidRPr="004F0102">
              <w:rPr>
                <w:rFonts w:eastAsiaTheme="minorHAnsi"/>
                <w:sz w:val="22"/>
                <w:szCs w:val="22"/>
                <w:lang w:eastAsia="en-US"/>
              </w:rPr>
              <w:t xml:space="preserve"> с</w:t>
            </w:r>
            <w:r w:rsidR="00435722" w:rsidRPr="004F0102">
              <w:rPr>
                <w:rFonts w:eastAsiaTheme="minorHAnsi"/>
                <w:sz w:val="22"/>
                <w:szCs w:val="22"/>
                <w:lang w:eastAsia="en-US"/>
              </w:rPr>
              <w:t>пособность проводить предварительное технико-экономическое обоснование проектных решений, разрабатывать проектную и рабочую техническую документацию, оформлять законченные проектно-конструкторские работы, контролировать соответствие разрабатываемых проектов и технической документации заданию, стандартам, техническим условиям и другим нормативным документам</w:t>
            </w:r>
          </w:p>
        </w:tc>
        <w:tc>
          <w:tcPr>
            <w:tcW w:w="973" w:type="pct"/>
            <w:vAlign w:val="center"/>
          </w:tcPr>
          <w:p w:rsidR="00435722" w:rsidRPr="004F0102" w:rsidRDefault="00C1229D" w:rsidP="005601B7">
            <w:pPr>
              <w:widowControl w:val="0"/>
              <w:jc w:val="center"/>
              <w:rPr>
                <w:rFonts w:eastAsia="Arial Unicode MS"/>
                <w:bCs/>
                <w:sz w:val="22"/>
                <w:szCs w:val="22"/>
                <w:highlight w:val="yellow"/>
              </w:rPr>
            </w:pPr>
            <w:r w:rsidRPr="004F0102">
              <w:rPr>
                <w:sz w:val="22"/>
                <w:szCs w:val="22"/>
              </w:rPr>
              <w:t>Темы 1-</w:t>
            </w:r>
            <w:r w:rsidR="005601B7">
              <w:rPr>
                <w:sz w:val="22"/>
                <w:szCs w:val="22"/>
              </w:rPr>
              <w:t>10</w:t>
            </w:r>
          </w:p>
        </w:tc>
        <w:tc>
          <w:tcPr>
            <w:tcW w:w="2727" w:type="pct"/>
            <w:shd w:val="clear" w:color="auto" w:fill="auto"/>
          </w:tcPr>
          <w:p w:rsidR="00435722" w:rsidRPr="004F0102" w:rsidRDefault="00435722" w:rsidP="00C10AAC">
            <w:pPr>
              <w:autoSpaceDE w:val="0"/>
              <w:autoSpaceDN w:val="0"/>
              <w:adjustRightInd w:val="0"/>
              <w:jc w:val="both"/>
              <w:rPr>
                <w:rFonts w:eastAsiaTheme="minorHAnsi"/>
                <w:sz w:val="22"/>
                <w:szCs w:val="22"/>
                <w:lang w:eastAsia="en-US"/>
              </w:rPr>
            </w:pPr>
            <w:r w:rsidRPr="004F0102">
              <w:rPr>
                <w:b/>
                <w:sz w:val="22"/>
                <w:szCs w:val="22"/>
              </w:rPr>
              <w:t>знать</w:t>
            </w:r>
            <w:r w:rsidRPr="004F0102">
              <w:rPr>
                <w:sz w:val="22"/>
                <w:szCs w:val="22"/>
              </w:rPr>
              <w:t xml:space="preserve">: </w:t>
            </w:r>
            <w:r w:rsidRPr="004F0102">
              <w:rPr>
                <w:rFonts w:eastAsiaTheme="minorHAnsi"/>
                <w:sz w:val="22"/>
                <w:szCs w:val="22"/>
                <w:lang w:eastAsia="en-US"/>
              </w:rPr>
              <w:t>состав рабочей документации, необходимой для технико-экономического обоснования проектного решения.</w:t>
            </w:r>
          </w:p>
          <w:p w:rsidR="00435722" w:rsidRPr="004F0102" w:rsidRDefault="00435722" w:rsidP="00C1229D">
            <w:pPr>
              <w:jc w:val="both"/>
              <w:rPr>
                <w:sz w:val="22"/>
                <w:szCs w:val="22"/>
              </w:rPr>
            </w:pPr>
            <w:r w:rsidRPr="004F0102">
              <w:rPr>
                <w:b/>
                <w:sz w:val="22"/>
                <w:szCs w:val="22"/>
              </w:rPr>
              <w:t>уметь</w:t>
            </w:r>
            <w:r w:rsidRPr="004F0102">
              <w:rPr>
                <w:sz w:val="22"/>
                <w:szCs w:val="22"/>
              </w:rPr>
              <w:t>:</w:t>
            </w:r>
            <w:r w:rsidR="00C1229D" w:rsidRPr="004F0102">
              <w:rPr>
                <w:sz w:val="22"/>
                <w:szCs w:val="22"/>
              </w:rPr>
              <w:t xml:space="preserve"> </w:t>
            </w:r>
            <w:r w:rsidRPr="004F0102">
              <w:rPr>
                <w:rFonts w:eastAsiaTheme="minorHAnsi"/>
                <w:sz w:val="22"/>
                <w:szCs w:val="22"/>
                <w:lang w:eastAsia="en-US"/>
              </w:rPr>
              <w:t xml:space="preserve">провести сравнение </w:t>
            </w:r>
            <w:r w:rsidR="00C10AAC" w:rsidRPr="004F0102">
              <w:rPr>
                <w:rFonts w:eastAsiaTheme="minorHAnsi"/>
                <w:sz w:val="22"/>
                <w:szCs w:val="22"/>
                <w:lang w:eastAsia="en-US"/>
              </w:rPr>
              <w:t>расчётных</w:t>
            </w:r>
            <w:r w:rsidRPr="004F0102">
              <w:rPr>
                <w:rFonts w:eastAsiaTheme="minorHAnsi"/>
                <w:sz w:val="22"/>
                <w:szCs w:val="22"/>
                <w:lang w:eastAsia="en-US"/>
              </w:rPr>
              <w:t xml:space="preserve"> вариантов фундаментов по </w:t>
            </w:r>
            <w:r w:rsidR="00C10AAC" w:rsidRPr="004F0102">
              <w:rPr>
                <w:rFonts w:eastAsiaTheme="minorHAnsi"/>
                <w:sz w:val="22"/>
                <w:szCs w:val="22"/>
                <w:lang w:eastAsia="en-US"/>
              </w:rPr>
              <w:t>объёмам</w:t>
            </w:r>
            <w:r w:rsidRPr="004F0102">
              <w:rPr>
                <w:rFonts w:eastAsiaTheme="minorHAnsi"/>
                <w:sz w:val="22"/>
                <w:szCs w:val="22"/>
                <w:lang w:eastAsia="en-US"/>
              </w:rPr>
              <w:t xml:space="preserve"> строительно-монтажных работ.</w:t>
            </w:r>
          </w:p>
          <w:p w:rsidR="00435722" w:rsidRPr="004F0102" w:rsidRDefault="00435722" w:rsidP="00C10AAC">
            <w:pPr>
              <w:autoSpaceDE w:val="0"/>
              <w:autoSpaceDN w:val="0"/>
              <w:adjustRightInd w:val="0"/>
              <w:jc w:val="both"/>
              <w:rPr>
                <w:i/>
                <w:iCs/>
                <w:sz w:val="22"/>
                <w:szCs w:val="22"/>
              </w:rPr>
            </w:pPr>
            <w:r w:rsidRPr="004F0102">
              <w:rPr>
                <w:b/>
                <w:sz w:val="22"/>
                <w:szCs w:val="22"/>
              </w:rPr>
              <w:t>владеть</w:t>
            </w:r>
            <w:r w:rsidRPr="004F0102">
              <w:rPr>
                <w:sz w:val="22"/>
                <w:szCs w:val="22"/>
              </w:rPr>
              <w:t xml:space="preserve">: </w:t>
            </w:r>
            <w:r w:rsidRPr="004F0102">
              <w:rPr>
                <w:bCs/>
                <w:sz w:val="22"/>
                <w:szCs w:val="22"/>
              </w:rPr>
              <w:t>навыками</w:t>
            </w:r>
            <w:r w:rsidRPr="004F0102">
              <w:rPr>
                <w:b/>
                <w:bCs/>
                <w:sz w:val="22"/>
                <w:szCs w:val="22"/>
              </w:rPr>
              <w:t xml:space="preserve"> </w:t>
            </w:r>
            <w:r w:rsidRPr="004F0102">
              <w:rPr>
                <w:rFonts w:eastAsiaTheme="minorHAnsi"/>
                <w:sz w:val="22"/>
                <w:szCs w:val="22"/>
                <w:lang w:eastAsia="en-US"/>
              </w:rPr>
              <w:t xml:space="preserve">выполнения технической документации, оформления проектно- конструкторских работ в виде рабочих чертежей и </w:t>
            </w:r>
            <w:r w:rsidR="00C10AAC" w:rsidRPr="004F0102">
              <w:rPr>
                <w:rFonts w:eastAsiaTheme="minorHAnsi"/>
                <w:sz w:val="22"/>
                <w:szCs w:val="22"/>
                <w:lang w:eastAsia="en-US"/>
              </w:rPr>
              <w:t>расчётных</w:t>
            </w:r>
            <w:r w:rsidRPr="004F0102">
              <w:rPr>
                <w:rFonts w:eastAsiaTheme="minorHAnsi"/>
                <w:sz w:val="22"/>
                <w:szCs w:val="22"/>
                <w:lang w:eastAsia="en-US"/>
              </w:rPr>
              <w:t xml:space="preserve"> схем по проектируемым конструкциям фундаментов.</w:t>
            </w:r>
          </w:p>
        </w:tc>
      </w:tr>
    </w:tbl>
    <w:p w:rsidR="00FD4AA9" w:rsidRPr="004F0102" w:rsidRDefault="00FD4AA9" w:rsidP="00FD4AA9">
      <w:pPr>
        <w:jc w:val="both"/>
      </w:pPr>
    </w:p>
    <w:p w:rsidR="00C1229D" w:rsidRDefault="00C1229D" w:rsidP="00FD4AA9">
      <w:pPr>
        <w:jc w:val="both"/>
      </w:pPr>
    </w:p>
    <w:p w:rsidR="009009DA" w:rsidRPr="00C10AAC" w:rsidRDefault="009009DA" w:rsidP="009009DA">
      <w:pPr>
        <w:jc w:val="center"/>
        <w:rPr>
          <w:b/>
          <w:szCs w:val="28"/>
        </w:rPr>
      </w:pPr>
      <w:r w:rsidRPr="00C10AAC">
        <w:rPr>
          <w:b/>
          <w:szCs w:val="28"/>
        </w:rPr>
        <w:lastRenderedPageBreak/>
        <w:t>2</w:t>
      </w:r>
      <w:r w:rsidR="00C1229D">
        <w:rPr>
          <w:b/>
          <w:szCs w:val="28"/>
        </w:rPr>
        <w:t>.</w:t>
      </w:r>
      <w:r w:rsidRPr="00C10AAC">
        <w:rPr>
          <w:b/>
          <w:szCs w:val="28"/>
        </w:rPr>
        <w:t xml:space="preserve"> Паспорт фонда оценочных средств</w:t>
      </w:r>
    </w:p>
    <w:p w:rsidR="009009DA" w:rsidRDefault="009009DA" w:rsidP="009009DA">
      <w:pPr>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0"/>
        <w:gridCol w:w="1741"/>
        <w:gridCol w:w="1323"/>
        <w:gridCol w:w="1454"/>
        <w:gridCol w:w="2274"/>
        <w:gridCol w:w="2478"/>
      </w:tblGrid>
      <w:tr w:rsidR="005601B7" w:rsidRPr="005601B7" w:rsidTr="0049392E">
        <w:tc>
          <w:tcPr>
            <w:tcW w:w="256" w:type="pct"/>
            <w:vAlign w:val="center"/>
          </w:tcPr>
          <w:p w:rsidR="005601B7" w:rsidRPr="005601B7" w:rsidRDefault="005601B7" w:rsidP="005601B7">
            <w:pPr>
              <w:jc w:val="center"/>
              <w:rPr>
                <w:sz w:val="22"/>
                <w:szCs w:val="22"/>
              </w:rPr>
            </w:pPr>
            <w:r w:rsidRPr="005601B7">
              <w:rPr>
                <w:sz w:val="22"/>
                <w:szCs w:val="22"/>
              </w:rPr>
              <w:t>№ п/п</w:t>
            </w:r>
          </w:p>
        </w:tc>
        <w:tc>
          <w:tcPr>
            <w:tcW w:w="891" w:type="pct"/>
            <w:vAlign w:val="center"/>
          </w:tcPr>
          <w:p w:rsidR="005601B7" w:rsidRPr="005601B7" w:rsidRDefault="005601B7" w:rsidP="005601B7">
            <w:pPr>
              <w:jc w:val="center"/>
              <w:rPr>
                <w:sz w:val="22"/>
                <w:szCs w:val="22"/>
              </w:rPr>
            </w:pPr>
            <w:r w:rsidRPr="005601B7">
              <w:rPr>
                <w:sz w:val="22"/>
                <w:szCs w:val="22"/>
              </w:rPr>
              <w:t>Контролируемые дидактические единицы (разделы,</w:t>
            </w:r>
          </w:p>
          <w:p w:rsidR="005601B7" w:rsidRPr="005601B7" w:rsidRDefault="005601B7" w:rsidP="005601B7">
            <w:pPr>
              <w:jc w:val="center"/>
              <w:rPr>
                <w:sz w:val="22"/>
                <w:szCs w:val="22"/>
              </w:rPr>
            </w:pPr>
            <w:r w:rsidRPr="005601B7">
              <w:rPr>
                <w:sz w:val="22"/>
                <w:szCs w:val="22"/>
              </w:rPr>
              <w:t>темы) дисциплины</w:t>
            </w:r>
          </w:p>
        </w:tc>
        <w:tc>
          <w:tcPr>
            <w:tcW w:w="677" w:type="pct"/>
            <w:vAlign w:val="center"/>
          </w:tcPr>
          <w:p w:rsidR="005601B7" w:rsidRPr="005601B7" w:rsidRDefault="005601B7" w:rsidP="005601B7">
            <w:pPr>
              <w:ind w:right="-108"/>
              <w:jc w:val="center"/>
              <w:rPr>
                <w:sz w:val="22"/>
                <w:szCs w:val="22"/>
              </w:rPr>
            </w:pPr>
            <w:r w:rsidRPr="005601B7">
              <w:rPr>
                <w:sz w:val="22"/>
                <w:szCs w:val="22"/>
              </w:rPr>
              <w:t>Код контролируемой компетенции</w:t>
            </w:r>
          </w:p>
        </w:tc>
        <w:tc>
          <w:tcPr>
            <w:tcW w:w="744" w:type="pct"/>
            <w:vAlign w:val="center"/>
          </w:tcPr>
          <w:p w:rsidR="005601B7" w:rsidRPr="005601B7" w:rsidRDefault="005601B7" w:rsidP="005601B7">
            <w:pPr>
              <w:jc w:val="center"/>
              <w:rPr>
                <w:sz w:val="22"/>
                <w:szCs w:val="22"/>
              </w:rPr>
            </w:pPr>
            <w:r w:rsidRPr="005601B7">
              <w:rPr>
                <w:sz w:val="22"/>
                <w:szCs w:val="22"/>
              </w:rPr>
              <w:t>Уровень</w:t>
            </w:r>
          </w:p>
        </w:tc>
        <w:tc>
          <w:tcPr>
            <w:tcW w:w="1164" w:type="pct"/>
            <w:vAlign w:val="center"/>
          </w:tcPr>
          <w:p w:rsidR="005601B7" w:rsidRPr="005601B7" w:rsidRDefault="005601B7" w:rsidP="005601B7">
            <w:pPr>
              <w:jc w:val="center"/>
              <w:rPr>
                <w:sz w:val="22"/>
                <w:szCs w:val="22"/>
              </w:rPr>
            </w:pPr>
            <w:r w:rsidRPr="005601B7">
              <w:rPr>
                <w:sz w:val="22"/>
                <w:szCs w:val="22"/>
              </w:rPr>
              <w:t>Форма</w:t>
            </w:r>
          </w:p>
          <w:p w:rsidR="005601B7" w:rsidRPr="005601B7" w:rsidRDefault="005601B7" w:rsidP="005601B7">
            <w:pPr>
              <w:jc w:val="center"/>
              <w:rPr>
                <w:sz w:val="22"/>
                <w:szCs w:val="22"/>
              </w:rPr>
            </w:pPr>
            <w:r w:rsidRPr="005601B7">
              <w:rPr>
                <w:sz w:val="22"/>
                <w:szCs w:val="22"/>
              </w:rPr>
              <w:t>контроля</w:t>
            </w:r>
          </w:p>
        </w:tc>
        <w:tc>
          <w:tcPr>
            <w:tcW w:w="1268" w:type="pct"/>
            <w:vAlign w:val="center"/>
          </w:tcPr>
          <w:p w:rsidR="005601B7" w:rsidRPr="005601B7" w:rsidRDefault="005601B7" w:rsidP="005601B7">
            <w:pPr>
              <w:jc w:val="center"/>
              <w:rPr>
                <w:sz w:val="22"/>
                <w:szCs w:val="22"/>
              </w:rPr>
            </w:pPr>
            <w:r w:rsidRPr="005601B7">
              <w:rPr>
                <w:sz w:val="22"/>
                <w:szCs w:val="22"/>
              </w:rPr>
              <w:t>Наименование</w:t>
            </w:r>
          </w:p>
          <w:p w:rsidR="005601B7" w:rsidRPr="005601B7" w:rsidRDefault="005601B7" w:rsidP="005601B7">
            <w:pPr>
              <w:jc w:val="center"/>
              <w:rPr>
                <w:sz w:val="22"/>
                <w:szCs w:val="22"/>
              </w:rPr>
            </w:pPr>
            <w:r w:rsidRPr="005601B7">
              <w:rPr>
                <w:sz w:val="22"/>
                <w:szCs w:val="22"/>
              </w:rPr>
              <w:t>оценочного средства</w:t>
            </w:r>
          </w:p>
        </w:tc>
      </w:tr>
      <w:tr w:rsidR="005601B7" w:rsidRPr="005601B7" w:rsidTr="0049392E">
        <w:trPr>
          <w:trHeight w:val="547"/>
        </w:trPr>
        <w:tc>
          <w:tcPr>
            <w:tcW w:w="256" w:type="pct"/>
          </w:tcPr>
          <w:p w:rsidR="005601B7" w:rsidRPr="005601B7" w:rsidRDefault="005601B7" w:rsidP="005601B7">
            <w:pPr>
              <w:numPr>
                <w:ilvl w:val="0"/>
                <w:numId w:val="10"/>
              </w:numPr>
              <w:ind w:left="0"/>
              <w:jc w:val="center"/>
              <w:rPr>
                <w:sz w:val="22"/>
                <w:szCs w:val="22"/>
              </w:rPr>
            </w:pPr>
          </w:p>
        </w:tc>
        <w:tc>
          <w:tcPr>
            <w:tcW w:w="891" w:type="pct"/>
            <w:vMerge w:val="restart"/>
          </w:tcPr>
          <w:p w:rsidR="005601B7" w:rsidRPr="005601B7" w:rsidRDefault="005601B7" w:rsidP="005601B7">
            <w:pPr>
              <w:rPr>
                <w:sz w:val="22"/>
                <w:szCs w:val="22"/>
              </w:rPr>
            </w:pPr>
            <w:r w:rsidRPr="005601B7">
              <w:rPr>
                <w:sz w:val="22"/>
                <w:szCs w:val="22"/>
              </w:rPr>
              <w:t>Темы 1-10</w:t>
            </w:r>
          </w:p>
        </w:tc>
        <w:tc>
          <w:tcPr>
            <w:tcW w:w="677" w:type="pct"/>
            <w:vMerge w:val="restart"/>
            <w:vAlign w:val="center"/>
          </w:tcPr>
          <w:p w:rsidR="005601B7" w:rsidRPr="005601B7" w:rsidRDefault="005601B7" w:rsidP="005601B7">
            <w:pPr>
              <w:jc w:val="center"/>
              <w:rPr>
                <w:sz w:val="22"/>
                <w:szCs w:val="22"/>
              </w:rPr>
            </w:pPr>
            <w:r w:rsidRPr="005601B7">
              <w:rPr>
                <w:sz w:val="22"/>
                <w:szCs w:val="22"/>
              </w:rPr>
              <w:t>ПК-1,</w:t>
            </w:r>
          </w:p>
          <w:p w:rsidR="005601B7" w:rsidRPr="005601B7" w:rsidRDefault="005601B7" w:rsidP="005601B7">
            <w:pPr>
              <w:jc w:val="center"/>
              <w:rPr>
                <w:sz w:val="22"/>
                <w:szCs w:val="22"/>
              </w:rPr>
            </w:pPr>
            <w:r w:rsidRPr="005601B7">
              <w:rPr>
                <w:sz w:val="22"/>
                <w:szCs w:val="22"/>
              </w:rPr>
              <w:t>ПК-2, ПК-3</w:t>
            </w:r>
          </w:p>
        </w:tc>
        <w:tc>
          <w:tcPr>
            <w:tcW w:w="744" w:type="pct"/>
          </w:tcPr>
          <w:p w:rsidR="005601B7" w:rsidRPr="005601B7" w:rsidRDefault="005601B7" w:rsidP="005601B7">
            <w:pPr>
              <w:rPr>
                <w:sz w:val="22"/>
                <w:szCs w:val="22"/>
              </w:rPr>
            </w:pPr>
            <w:r w:rsidRPr="005601B7">
              <w:rPr>
                <w:sz w:val="22"/>
                <w:szCs w:val="22"/>
              </w:rPr>
              <w:t>пороговый</w:t>
            </w:r>
          </w:p>
        </w:tc>
        <w:tc>
          <w:tcPr>
            <w:tcW w:w="1164" w:type="pct"/>
          </w:tcPr>
          <w:p w:rsidR="005601B7" w:rsidRPr="005601B7" w:rsidRDefault="005601B7" w:rsidP="005601B7">
            <w:pPr>
              <w:rPr>
                <w:i/>
                <w:sz w:val="22"/>
                <w:szCs w:val="22"/>
              </w:rPr>
            </w:pPr>
            <w:r w:rsidRPr="005601B7">
              <w:rPr>
                <w:sz w:val="20"/>
                <w:szCs w:val="20"/>
              </w:rPr>
              <w:t>Опрос</w:t>
            </w:r>
            <w:r w:rsidRPr="005601B7">
              <w:rPr>
                <w:i/>
                <w:sz w:val="22"/>
                <w:szCs w:val="22"/>
              </w:rPr>
              <w:t xml:space="preserve"> </w:t>
            </w:r>
          </w:p>
        </w:tc>
        <w:tc>
          <w:tcPr>
            <w:tcW w:w="1268" w:type="pct"/>
          </w:tcPr>
          <w:p w:rsidR="005601B7" w:rsidRPr="005601B7" w:rsidRDefault="005601B7" w:rsidP="005601B7">
            <w:pPr>
              <w:jc w:val="both"/>
              <w:rPr>
                <w:sz w:val="22"/>
                <w:szCs w:val="22"/>
              </w:rPr>
            </w:pPr>
            <w:r w:rsidRPr="005601B7">
              <w:rPr>
                <w:sz w:val="22"/>
                <w:szCs w:val="22"/>
              </w:rPr>
              <w:t>Банк тестовых заданий.</w:t>
            </w:r>
          </w:p>
        </w:tc>
      </w:tr>
      <w:tr w:rsidR="005601B7" w:rsidRPr="005601B7" w:rsidTr="0049392E">
        <w:trPr>
          <w:trHeight w:val="860"/>
        </w:trPr>
        <w:tc>
          <w:tcPr>
            <w:tcW w:w="256" w:type="pct"/>
          </w:tcPr>
          <w:p w:rsidR="005601B7" w:rsidRPr="005601B7" w:rsidRDefault="005601B7" w:rsidP="005601B7">
            <w:pPr>
              <w:numPr>
                <w:ilvl w:val="0"/>
                <w:numId w:val="10"/>
              </w:numPr>
              <w:ind w:left="0"/>
              <w:jc w:val="center"/>
              <w:rPr>
                <w:sz w:val="22"/>
                <w:szCs w:val="22"/>
              </w:rPr>
            </w:pPr>
          </w:p>
        </w:tc>
        <w:tc>
          <w:tcPr>
            <w:tcW w:w="891" w:type="pct"/>
            <w:vMerge/>
          </w:tcPr>
          <w:p w:rsidR="005601B7" w:rsidRPr="005601B7" w:rsidRDefault="005601B7" w:rsidP="005601B7">
            <w:pPr>
              <w:autoSpaceDE w:val="0"/>
              <w:autoSpaceDN w:val="0"/>
              <w:adjustRightInd w:val="0"/>
              <w:rPr>
                <w:rFonts w:eastAsiaTheme="minorEastAsia"/>
                <w:color w:val="000000"/>
                <w:sz w:val="22"/>
                <w:szCs w:val="22"/>
              </w:rPr>
            </w:pPr>
          </w:p>
        </w:tc>
        <w:tc>
          <w:tcPr>
            <w:tcW w:w="677" w:type="pct"/>
            <w:vMerge/>
          </w:tcPr>
          <w:p w:rsidR="005601B7" w:rsidRPr="005601B7" w:rsidRDefault="005601B7" w:rsidP="005601B7">
            <w:pPr>
              <w:rPr>
                <w:sz w:val="22"/>
                <w:szCs w:val="22"/>
              </w:rPr>
            </w:pPr>
          </w:p>
        </w:tc>
        <w:tc>
          <w:tcPr>
            <w:tcW w:w="744" w:type="pct"/>
          </w:tcPr>
          <w:p w:rsidR="005601B7" w:rsidRPr="005601B7" w:rsidRDefault="005601B7" w:rsidP="005601B7">
            <w:pPr>
              <w:rPr>
                <w:sz w:val="22"/>
                <w:szCs w:val="22"/>
              </w:rPr>
            </w:pPr>
            <w:r w:rsidRPr="005601B7">
              <w:rPr>
                <w:sz w:val="22"/>
                <w:szCs w:val="22"/>
              </w:rPr>
              <w:t>повышенный</w:t>
            </w:r>
          </w:p>
        </w:tc>
        <w:tc>
          <w:tcPr>
            <w:tcW w:w="1164" w:type="pct"/>
          </w:tcPr>
          <w:p w:rsidR="005601B7" w:rsidRPr="005601B7" w:rsidRDefault="005601B7" w:rsidP="005601B7">
            <w:pPr>
              <w:rPr>
                <w:i/>
                <w:sz w:val="22"/>
                <w:szCs w:val="22"/>
              </w:rPr>
            </w:pPr>
            <w:r w:rsidRPr="005601B7">
              <w:rPr>
                <w:sz w:val="22"/>
                <w:szCs w:val="22"/>
              </w:rPr>
              <w:t>Курсовой проект, зачёт, экзамен.</w:t>
            </w:r>
          </w:p>
        </w:tc>
        <w:tc>
          <w:tcPr>
            <w:tcW w:w="1268" w:type="pct"/>
          </w:tcPr>
          <w:p w:rsidR="005601B7" w:rsidRPr="005601B7" w:rsidRDefault="005601B7" w:rsidP="005601B7">
            <w:pPr>
              <w:jc w:val="both"/>
              <w:rPr>
                <w:sz w:val="22"/>
                <w:szCs w:val="22"/>
              </w:rPr>
            </w:pPr>
            <w:r w:rsidRPr="005601B7">
              <w:rPr>
                <w:sz w:val="22"/>
                <w:szCs w:val="22"/>
              </w:rPr>
              <w:t xml:space="preserve">Учебное пособие по выполнению курсового проекта с вариантами заданий. </w:t>
            </w:r>
          </w:p>
          <w:p w:rsidR="005601B7" w:rsidRPr="005601B7" w:rsidRDefault="005601B7" w:rsidP="005601B7">
            <w:pPr>
              <w:jc w:val="both"/>
              <w:rPr>
                <w:sz w:val="22"/>
                <w:szCs w:val="22"/>
              </w:rPr>
            </w:pPr>
            <w:r w:rsidRPr="005601B7">
              <w:rPr>
                <w:sz w:val="22"/>
                <w:szCs w:val="22"/>
              </w:rPr>
              <w:t>Банк тестовых заданий.</w:t>
            </w:r>
          </w:p>
        </w:tc>
      </w:tr>
      <w:tr w:rsidR="005601B7" w:rsidRPr="005601B7" w:rsidTr="0049392E">
        <w:trPr>
          <w:trHeight w:val="1396"/>
        </w:trPr>
        <w:tc>
          <w:tcPr>
            <w:tcW w:w="256" w:type="pct"/>
          </w:tcPr>
          <w:p w:rsidR="005601B7" w:rsidRPr="005601B7" w:rsidRDefault="005601B7" w:rsidP="005601B7">
            <w:pPr>
              <w:numPr>
                <w:ilvl w:val="0"/>
                <w:numId w:val="10"/>
              </w:numPr>
              <w:ind w:left="0"/>
              <w:jc w:val="center"/>
              <w:rPr>
                <w:sz w:val="22"/>
                <w:szCs w:val="22"/>
              </w:rPr>
            </w:pPr>
          </w:p>
        </w:tc>
        <w:tc>
          <w:tcPr>
            <w:tcW w:w="891" w:type="pct"/>
            <w:vMerge/>
          </w:tcPr>
          <w:p w:rsidR="005601B7" w:rsidRPr="005601B7" w:rsidRDefault="005601B7" w:rsidP="005601B7">
            <w:pPr>
              <w:autoSpaceDE w:val="0"/>
              <w:autoSpaceDN w:val="0"/>
              <w:adjustRightInd w:val="0"/>
              <w:rPr>
                <w:rFonts w:eastAsiaTheme="minorHAnsi"/>
                <w:color w:val="000000"/>
                <w:sz w:val="22"/>
                <w:szCs w:val="22"/>
                <w:lang w:eastAsia="en-US"/>
              </w:rPr>
            </w:pPr>
          </w:p>
        </w:tc>
        <w:tc>
          <w:tcPr>
            <w:tcW w:w="677" w:type="pct"/>
            <w:vMerge/>
          </w:tcPr>
          <w:p w:rsidR="005601B7" w:rsidRPr="005601B7" w:rsidRDefault="005601B7" w:rsidP="005601B7">
            <w:pPr>
              <w:rPr>
                <w:sz w:val="22"/>
                <w:szCs w:val="22"/>
              </w:rPr>
            </w:pPr>
          </w:p>
        </w:tc>
        <w:tc>
          <w:tcPr>
            <w:tcW w:w="744" w:type="pct"/>
          </w:tcPr>
          <w:p w:rsidR="005601B7" w:rsidRPr="005601B7" w:rsidRDefault="005601B7" w:rsidP="005601B7">
            <w:pPr>
              <w:rPr>
                <w:sz w:val="22"/>
                <w:szCs w:val="22"/>
              </w:rPr>
            </w:pPr>
            <w:r w:rsidRPr="005601B7">
              <w:rPr>
                <w:sz w:val="22"/>
                <w:szCs w:val="22"/>
              </w:rPr>
              <w:t>продвинутый</w:t>
            </w:r>
          </w:p>
        </w:tc>
        <w:tc>
          <w:tcPr>
            <w:tcW w:w="1164" w:type="pct"/>
          </w:tcPr>
          <w:p w:rsidR="005601B7" w:rsidRPr="005601B7" w:rsidRDefault="005601B7" w:rsidP="005601B7">
            <w:pPr>
              <w:rPr>
                <w:i/>
                <w:sz w:val="22"/>
                <w:szCs w:val="22"/>
              </w:rPr>
            </w:pPr>
            <w:r w:rsidRPr="005601B7">
              <w:rPr>
                <w:sz w:val="22"/>
                <w:szCs w:val="22"/>
              </w:rPr>
              <w:t>Курсовой проект, зачёт, экзамен.</w:t>
            </w:r>
          </w:p>
        </w:tc>
        <w:tc>
          <w:tcPr>
            <w:tcW w:w="1268" w:type="pct"/>
          </w:tcPr>
          <w:p w:rsidR="005601B7" w:rsidRPr="005601B7" w:rsidRDefault="005601B7" w:rsidP="005601B7">
            <w:pPr>
              <w:jc w:val="both"/>
              <w:rPr>
                <w:sz w:val="22"/>
                <w:szCs w:val="22"/>
              </w:rPr>
            </w:pPr>
            <w:r w:rsidRPr="005601B7">
              <w:rPr>
                <w:sz w:val="22"/>
                <w:szCs w:val="22"/>
              </w:rPr>
              <w:t xml:space="preserve">Учебное пособие по выполнению курсового проекта с вариантами заданий. </w:t>
            </w:r>
          </w:p>
          <w:p w:rsidR="005601B7" w:rsidRPr="005601B7" w:rsidRDefault="005601B7" w:rsidP="005601B7">
            <w:pPr>
              <w:jc w:val="both"/>
              <w:rPr>
                <w:sz w:val="22"/>
                <w:szCs w:val="22"/>
              </w:rPr>
            </w:pPr>
            <w:r w:rsidRPr="005601B7">
              <w:rPr>
                <w:sz w:val="22"/>
                <w:szCs w:val="22"/>
              </w:rPr>
              <w:t>Банк тестовых заданий.</w:t>
            </w:r>
          </w:p>
        </w:tc>
      </w:tr>
    </w:tbl>
    <w:p w:rsidR="005601B7" w:rsidRDefault="005601B7" w:rsidP="009009DA">
      <w:pPr>
        <w:jc w:val="center"/>
        <w:rPr>
          <w:sz w:val="28"/>
          <w:szCs w:val="28"/>
        </w:rPr>
      </w:pPr>
    </w:p>
    <w:p w:rsidR="005601B7" w:rsidRDefault="005601B7">
      <w:pPr>
        <w:spacing w:after="160" w:line="259" w:lineRule="auto"/>
      </w:pPr>
      <w:r>
        <w:br w:type="page"/>
      </w:r>
    </w:p>
    <w:p w:rsidR="009009DA" w:rsidRPr="00C10AAC" w:rsidRDefault="009009DA" w:rsidP="009009DA">
      <w:pPr>
        <w:ind w:right="-144"/>
        <w:jc w:val="center"/>
        <w:rPr>
          <w:b/>
          <w:szCs w:val="28"/>
        </w:rPr>
      </w:pPr>
      <w:r w:rsidRPr="00C10AAC">
        <w:rPr>
          <w:b/>
          <w:szCs w:val="28"/>
        </w:rPr>
        <w:lastRenderedPageBreak/>
        <w:t>3</w:t>
      </w:r>
      <w:r w:rsidR="00C10AAC">
        <w:rPr>
          <w:b/>
          <w:szCs w:val="28"/>
        </w:rPr>
        <w:t>.</w:t>
      </w:r>
      <w:r w:rsidRPr="00C10AAC">
        <w:rPr>
          <w:b/>
          <w:szCs w:val="28"/>
        </w:rPr>
        <w:t xml:space="preserve"> Показатели и критерии оценивания компетенций, описание шкал оценивания</w:t>
      </w:r>
    </w:p>
    <w:p w:rsidR="00A06F26" w:rsidRDefault="00A06F26" w:rsidP="009009DA">
      <w:pPr>
        <w:ind w:right="-144"/>
        <w:jc w:val="center"/>
      </w:pPr>
    </w:p>
    <w:p w:rsidR="005601B7" w:rsidRPr="0091096F" w:rsidRDefault="005601B7" w:rsidP="005601B7">
      <w:pPr>
        <w:ind w:right="-144"/>
        <w:jc w:val="both"/>
        <w:rPr>
          <w:b/>
        </w:rPr>
      </w:pPr>
      <w:r w:rsidRPr="0091096F">
        <w:rPr>
          <w:b/>
        </w:rPr>
        <w:t>3.1. Перечень компетенций с указанием этапов их формирования в процессе освоения образовательной программы</w:t>
      </w:r>
    </w:p>
    <w:p w:rsidR="005601B7" w:rsidRDefault="005601B7" w:rsidP="005601B7">
      <w:pPr>
        <w:ind w:right="-144"/>
        <w:jc w:val="both"/>
        <w:rPr>
          <w:b/>
        </w:rPr>
      </w:pPr>
    </w:p>
    <w:p w:rsidR="005601B7" w:rsidRDefault="005601B7" w:rsidP="005601B7">
      <w:pPr>
        <w:ind w:right="-144"/>
        <w:jc w:val="both"/>
        <w:rPr>
          <w:b/>
        </w:rPr>
      </w:pPr>
      <w:r w:rsidRPr="0091096F">
        <w:rPr>
          <w:b/>
        </w:rPr>
        <w:t>3.1.1.Описание показателей и форм оценивания компетенций</w:t>
      </w:r>
    </w:p>
    <w:p w:rsidR="005601B7" w:rsidRDefault="005601B7" w:rsidP="005601B7">
      <w:pPr>
        <w:ind w:right="-144"/>
        <w:jc w:val="both"/>
        <w:rPr>
          <w:b/>
        </w:rPr>
      </w:pPr>
    </w:p>
    <w:tbl>
      <w:tblPr>
        <w:tblStyle w:val="a8"/>
        <w:tblW w:w="5000" w:type="pct"/>
        <w:tblLook w:val="04A0" w:firstRow="1" w:lastRow="0" w:firstColumn="1" w:lastColumn="0" w:noHBand="0" w:noVBand="1"/>
      </w:tblPr>
      <w:tblGrid>
        <w:gridCol w:w="1875"/>
        <w:gridCol w:w="2566"/>
        <w:gridCol w:w="2427"/>
        <w:gridCol w:w="2902"/>
      </w:tblGrid>
      <w:tr w:rsidR="005601B7" w:rsidRPr="00316C01" w:rsidTr="0049392E">
        <w:tc>
          <w:tcPr>
            <w:tcW w:w="960" w:type="pct"/>
            <w:vMerge w:val="restart"/>
            <w:vAlign w:val="center"/>
          </w:tcPr>
          <w:p w:rsidR="005601B7" w:rsidRPr="00316C01" w:rsidRDefault="005601B7" w:rsidP="0049392E">
            <w:pPr>
              <w:ind w:right="-144"/>
              <w:jc w:val="center"/>
              <w:rPr>
                <w:sz w:val="22"/>
                <w:szCs w:val="22"/>
              </w:rPr>
            </w:pPr>
            <w:r w:rsidRPr="00316C01">
              <w:rPr>
                <w:sz w:val="22"/>
                <w:szCs w:val="22"/>
              </w:rPr>
              <w:t xml:space="preserve">Код компетенции </w:t>
            </w:r>
          </w:p>
        </w:tc>
        <w:tc>
          <w:tcPr>
            <w:tcW w:w="4040" w:type="pct"/>
            <w:gridSpan w:val="3"/>
          </w:tcPr>
          <w:p w:rsidR="005601B7" w:rsidRPr="00316C01" w:rsidRDefault="005601B7" w:rsidP="0049392E">
            <w:pPr>
              <w:ind w:right="-144"/>
              <w:jc w:val="center"/>
              <w:rPr>
                <w:sz w:val="22"/>
                <w:szCs w:val="22"/>
              </w:rPr>
            </w:pPr>
            <w:r w:rsidRPr="00316C01">
              <w:rPr>
                <w:sz w:val="22"/>
                <w:szCs w:val="22"/>
              </w:rPr>
              <w:t>Форма контроля</w:t>
            </w:r>
          </w:p>
        </w:tc>
      </w:tr>
      <w:tr w:rsidR="005601B7" w:rsidRPr="00316C01" w:rsidTr="0049392E">
        <w:tc>
          <w:tcPr>
            <w:tcW w:w="960" w:type="pct"/>
            <w:vMerge/>
          </w:tcPr>
          <w:p w:rsidR="005601B7" w:rsidRPr="00316C01" w:rsidRDefault="005601B7" w:rsidP="0049392E">
            <w:pPr>
              <w:ind w:right="-144"/>
              <w:jc w:val="center"/>
              <w:rPr>
                <w:sz w:val="22"/>
                <w:szCs w:val="22"/>
              </w:rPr>
            </w:pPr>
          </w:p>
        </w:tc>
        <w:tc>
          <w:tcPr>
            <w:tcW w:w="1313" w:type="pct"/>
            <w:vAlign w:val="center"/>
          </w:tcPr>
          <w:p w:rsidR="005601B7" w:rsidRPr="00977B26" w:rsidRDefault="005601B7" w:rsidP="0049392E">
            <w:pPr>
              <w:ind w:right="-144"/>
              <w:jc w:val="center"/>
              <w:rPr>
                <w:sz w:val="22"/>
                <w:szCs w:val="22"/>
              </w:rPr>
            </w:pPr>
            <w:r w:rsidRPr="00977B26">
              <w:rPr>
                <w:sz w:val="22"/>
                <w:szCs w:val="22"/>
              </w:rPr>
              <w:t>Курсовой проект КП</w:t>
            </w:r>
          </w:p>
        </w:tc>
        <w:tc>
          <w:tcPr>
            <w:tcW w:w="1242" w:type="pct"/>
            <w:vAlign w:val="center"/>
          </w:tcPr>
          <w:p w:rsidR="005601B7" w:rsidRPr="00316C01" w:rsidRDefault="005601B7" w:rsidP="0049392E">
            <w:pPr>
              <w:ind w:right="-144"/>
              <w:jc w:val="center"/>
              <w:rPr>
                <w:sz w:val="22"/>
                <w:szCs w:val="22"/>
              </w:rPr>
            </w:pPr>
            <w:r w:rsidRPr="00316C01">
              <w:rPr>
                <w:sz w:val="22"/>
                <w:szCs w:val="22"/>
              </w:rPr>
              <w:t>Зачёт</w:t>
            </w:r>
          </w:p>
        </w:tc>
        <w:tc>
          <w:tcPr>
            <w:tcW w:w="1485" w:type="pct"/>
            <w:vAlign w:val="center"/>
          </w:tcPr>
          <w:p w:rsidR="005601B7" w:rsidRPr="00977B26" w:rsidRDefault="005601B7" w:rsidP="0049392E">
            <w:pPr>
              <w:ind w:right="-144"/>
              <w:jc w:val="center"/>
              <w:rPr>
                <w:sz w:val="22"/>
                <w:szCs w:val="22"/>
              </w:rPr>
            </w:pPr>
            <w:r w:rsidRPr="00977B26">
              <w:rPr>
                <w:sz w:val="22"/>
                <w:szCs w:val="22"/>
              </w:rPr>
              <w:t>Экзамен</w:t>
            </w:r>
          </w:p>
        </w:tc>
      </w:tr>
      <w:tr w:rsidR="005601B7" w:rsidRPr="00316C01" w:rsidTr="0049392E">
        <w:tc>
          <w:tcPr>
            <w:tcW w:w="960" w:type="pct"/>
          </w:tcPr>
          <w:p w:rsidR="005601B7" w:rsidRPr="00B3154E" w:rsidRDefault="005601B7" w:rsidP="0049392E">
            <w:pPr>
              <w:ind w:right="-144"/>
              <w:jc w:val="center"/>
              <w:rPr>
                <w:sz w:val="22"/>
                <w:szCs w:val="22"/>
              </w:rPr>
            </w:pPr>
            <w:r w:rsidRPr="00316C01">
              <w:rPr>
                <w:sz w:val="22"/>
                <w:szCs w:val="22"/>
              </w:rPr>
              <w:t>ПК-</w:t>
            </w:r>
            <w:r>
              <w:rPr>
                <w:sz w:val="22"/>
                <w:szCs w:val="22"/>
              </w:rPr>
              <w:t>1</w:t>
            </w:r>
          </w:p>
        </w:tc>
        <w:tc>
          <w:tcPr>
            <w:tcW w:w="1313" w:type="pct"/>
          </w:tcPr>
          <w:p w:rsidR="005601B7" w:rsidRPr="00977B26" w:rsidRDefault="005601B7" w:rsidP="0049392E">
            <w:pPr>
              <w:ind w:right="-144"/>
              <w:jc w:val="center"/>
              <w:rPr>
                <w:sz w:val="22"/>
                <w:szCs w:val="22"/>
              </w:rPr>
            </w:pPr>
            <w:r w:rsidRPr="00977B26">
              <w:rPr>
                <w:sz w:val="22"/>
                <w:szCs w:val="22"/>
              </w:rPr>
              <w:t>+</w:t>
            </w:r>
          </w:p>
        </w:tc>
        <w:tc>
          <w:tcPr>
            <w:tcW w:w="1242" w:type="pct"/>
          </w:tcPr>
          <w:p w:rsidR="005601B7" w:rsidRPr="00316C01" w:rsidRDefault="005601B7" w:rsidP="0049392E">
            <w:pPr>
              <w:ind w:right="-144"/>
              <w:jc w:val="center"/>
              <w:rPr>
                <w:sz w:val="22"/>
                <w:szCs w:val="22"/>
              </w:rPr>
            </w:pPr>
          </w:p>
        </w:tc>
        <w:tc>
          <w:tcPr>
            <w:tcW w:w="1485" w:type="pct"/>
          </w:tcPr>
          <w:p w:rsidR="005601B7" w:rsidRPr="00977B26" w:rsidRDefault="005601B7" w:rsidP="0049392E">
            <w:pPr>
              <w:ind w:right="-144"/>
              <w:jc w:val="center"/>
              <w:rPr>
                <w:sz w:val="22"/>
                <w:szCs w:val="22"/>
              </w:rPr>
            </w:pPr>
            <w:r w:rsidRPr="00977B26">
              <w:rPr>
                <w:sz w:val="22"/>
                <w:szCs w:val="22"/>
              </w:rPr>
              <w:t>+</w:t>
            </w:r>
          </w:p>
        </w:tc>
      </w:tr>
      <w:tr w:rsidR="005601B7" w:rsidRPr="00316C01" w:rsidTr="0049392E">
        <w:tc>
          <w:tcPr>
            <w:tcW w:w="960" w:type="pct"/>
          </w:tcPr>
          <w:p w:rsidR="005601B7" w:rsidRPr="00B3154E" w:rsidRDefault="005601B7" w:rsidP="0049392E">
            <w:pPr>
              <w:ind w:right="-144"/>
              <w:jc w:val="center"/>
              <w:rPr>
                <w:sz w:val="22"/>
                <w:szCs w:val="22"/>
              </w:rPr>
            </w:pPr>
            <w:r w:rsidRPr="00316C01">
              <w:rPr>
                <w:sz w:val="22"/>
                <w:szCs w:val="22"/>
              </w:rPr>
              <w:t>ПК-</w:t>
            </w:r>
            <w:r>
              <w:rPr>
                <w:sz w:val="22"/>
                <w:szCs w:val="22"/>
              </w:rPr>
              <w:t>2</w:t>
            </w:r>
          </w:p>
        </w:tc>
        <w:tc>
          <w:tcPr>
            <w:tcW w:w="1313" w:type="pct"/>
          </w:tcPr>
          <w:p w:rsidR="005601B7" w:rsidRPr="00977B26" w:rsidRDefault="005601B7" w:rsidP="0049392E">
            <w:pPr>
              <w:ind w:right="-144"/>
              <w:jc w:val="center"/>
              <w:rPr>
                <w:sz w:val="22"/>
                <w:szCs w:val="22"/>
              </w:rPr>
            </w:pPr>
            <w:r w:rsidRPr="00977B26">
              <w:rPr>
                <w:sz w:val="22"/>
                <w:szCs w:val="22"/>
              </w:rPr>
              <w:t>+</w:t>
            </w:r>
          </w:p>
        </w:tc>
        <w:tc>
          <w:tcPr>
            <w:tcW w:w="1242" w:type="pct"/>
          </w:tcPr>
          <w:p w:rsidR="005601B7" w:rsidRPr="00316C01" w:rsidRDefault="005601B7" w:rsidP="0049392E">
            <w:pPr>
              <w:ind w:right="-144"/>
              <w:jc w:val="center"/>
              <w:rPr>
                <w:sz w:val="22"/>
                <w:szCs w:val="22"/>
              </w:rPr>
            </w:pPr>
          </w:p>
        </w:tc>
        <w:tc>
          <w:tcPr>
            <w:tcW w:w="1485" w:type="pct"/>
          </w:tcPr>
          <w:p w:rsidR="005601B7" w:rsidRPr="00977B26" w:rsidRDefault="005601B7" w:rsidP="0049392E">
            <w:pPr>
              <w:ind w:right="-144"/>
              <w:jc w:val="center"/>
              <w:rPr>
                <w:sz w:val="22"/>
                <w:szCs w:val="22"/>
              </w:rPr>
            </w:pPr>
            <w:r w:rsidRPr="00977B26">
              <w:rPr>
                <w:sz w:val="22"/>
                <w:szCs w:val="22"/>
              </w:rPr>
              <w:t>+</w:t>
            </w:r>
          </w:p>
        </w:tc>
      </w:tr>
      <w:tr w:rsidR="005601B7" w:rsidRPr="00316C01" w:rsidTr="0049392E">
        <w:tc>
          <w:tcPr>
            <w:tcW w:w="960" w:type="pct"/>
          </w:tcPr>
          <w:p w:rsidR="005601B7" w:rsidRPr="00B3154E" w:rsidRDefault="005601B7" w:rsidP="0049392E">
            <w:pPr>
              <w:ind w:right="-144"/>
              <w:jc w:val="center"/>
              <w:rPr>
                <w:sz w:val="22"/>
                <w:szCs w:val="22"/>
              </w:rPr>
            </w:pPr>
            <w:r w:rsidRPr="00316C01">
              <w:rPr>
                <w:sz w:val="22"/>
                <w:szCs w:val="22"/>
              </w:rPr>
              <w:t>ПК-</w:t>
            </w:r>
            <w:r>
              <w:rPr>
                <w:sz w:val="22"/>
                <w:szCs w:val="22"/>
              </w:rPr>
              <w:t>3</w:t>
            </w:r>
          </w:p>
        </w:tc>
        <w:tc>
          <w:tcPr>
            <w:tcW w:w="1313" w:type="pct"/>
          </w:tcPr>
          <w:p w:rsidR="005601B7" w:rsidRPr="00977B26" w:rsidRDefault="005601B7" w:rsidP="0049392E">
            <w:pPr>
              <w:ind w:right="-144"/>
              <w:jc w:val="center"/>
              <w:rPr>
                <w:sz w:val="22"/>
                <w:szCs w:val="22"/>
              </w:rPr>
            </w:pPr>
            <w:r w:rsidRPr="00977B26">
              <w:rPr>
                <w:sz w:val="22"/>
                <w:szCs w:val="22"/>
              </w:rPr>
              <w:t>+</w:t>
            </w:r>
          </w:p>
        </w:tc>
        <w:tc>
          <w:tcPr>
            <w:tcW w:w="1242" w:type="pct"/>
          </w:tcPr>
          <w:p w:rsidR="005601B7" w:rsidRPr="00316C01" w:rsidRDefault="005601B7" w:rsidP="0049392E">
            <w:pPr>
              <w:ind w:right="-144"/>
              <w:jc w:val="center"/>
              <w:rPr>
                <w:sz w:val="22"/>
                <w:szCs w:val="22"/>
              </w:rPr>
            </w:pPr>
          </w:p>
        </w:tc>
        <w:tc>
          <w:tcPr>
            <w:tcW w:w="1485" w:type="pct"/>
          </w:tcPr>
          <w:p w:rsidR="005601B7" w:rsidRPr="00977B26" w:rsidRDefault="005601B7" w:rsidP="0049392E">
            <w:pPr>
              <w:ind w:right="-144"/>
              <w:jc w:val="center"/>
              <w:rPr>
                <w:sz w:val="22"/>
                <w:szCs w:val="22"/>
              </w:rPr>
            </w:pPr>
            <w:r w:rsidRPr="00977B26">
              <w:rPr>
                <w:sz w:val="22"/>
                <w:szCs w:val="22"/>
              </w:rPr>
              <w:t>+</w:t>
            </w:r>
          </w:p>
        </w:tc>
      </w:tr>
    </w:tbl>
    <w:p w:rsidR="005601B7" w:rsidRDefault="005601B7" w:rsidP="009009DA">
      <w:pPr>
        <w:ind w:right="-144"/>
        <w:jc w:val="center"/>
      </w:pPr>
    </w:p>
    <w:p w:rsidR="005601B7" w:rsidRPr="00A06F26" w:rsidRDefault="005601B7" w:rsidP="009009DA">
      <w:pPr>
        <w:ind w:right="-144"/>
        <w:jc w:val="center"/>
      </w:pPr>
    </w:p>
    <w:p w:rsidR="00A06F26" w:rsidRPr="0091096F" w:rsidRDefault="00A06F26" w:rsidP="00A06F26">
      <w:pPr>
        <w:ind w:right="-144"/>
        <w:jc w:val="both"/>
        <w:rPr>
          <w:b/>
        </w:rPr>
      </w:pPr>
      <w:r w:rsidRPr="0091096F">
        <w:rPr>
          <w:b/>
        </w:rPr>
        <w:t>3.1.2. Описание шкалы и критериев оценивания для проведения промежуточной аттестации обучающихся по дисциплине «</w:t>
      </w:r>
      <w:r>
        <w:rPr>
          <w:b/>
        </w:rPr>
        <w:t>Основания и фундаменты</w:t>
      </w:r>
      <w:r w:rsidRPr="0091096F">
        <w:rPr>
          <w:b/>
        </w:rPr>
        <w:t>» в форме Экзамена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8"/>
        <w:gridCol w:w="2847"/>
        <w:gridCol w:w="1720"/>
        <w:gridCol w:w="4295"/>
      </w:tblGrid>
      <w:tr w:rsidR="009009DA" w:rsidRPr="00C10AAC" w:rsidTr="00666615">
        <w:trPr>
          <w:trHeight w:val="615"/>
        </w:trPr>
        <w:tc>
          <w:tcPr>
            <w:tcW w:w="465" w:type="pct"/>
            <w:vAlign w:val="center"/>
          </w:tcPr>
          <w:p w:rsidR="009009DA" w:rsidRPr="00C10AAC" w:rsidRDefault="009009DA" w:rsidP="00666615">
            <w:pPr>
              <w:ind w:left="-142" w:right="-108"/>
              <w:jc w:val="center"/>
              <w:rPr>
                <w:sz w:val="22"/>
                <w:szCs w:val="22"/>
              </w:rPr>
            </w:pPr>
            <w:r w:rsidRPr="00C10AAC">
              <w:rPr>
                <w:sz w:val="22"/>
                <w:szCs w:val="22"/>
              </w:rPr>
              <w:t>Код компетенции</w:t>
            </w:r>
          </w:p>
        </w:tc>
        <w:tc>
          <w:tcPr>
            <w:tcW w:w="1457" w:type="pct"/>
            <w:vAlign w:val="center"/>
          </w:tcPr>
          <w:p w:rsidR="009009DA" w:rsidRPr="00C10AAC" w:rsidRDefault="009009DA" w:rsidP="00666615">
            <w:pPr>
              <w:jc w:val="center"/>
              <w:rPr>
                <w:sz w:val="22"/>
                <w:szCs w:val="22"/>
              </w:rPr>
            </w:pPr>
            <w:r w:rsidRPr="00C10AAC">
              <w:rPr>
                <w:sz w:val="22"/>
                <w:szCs w:val="22"/>
              </w:rPr>
              <w:t>Показатели сформированности</w:t>
            </w:r>
          </w:p>
        </w:tc>
        <w:tc>
          <w:tcPr>
            <w:tcW w:w="880" w:type="pct"/>
            <w:vAlign w:val="center"/>
          </w:tcPr>
          <w:p w:rsidR="009009DA" w:rsidRPr="00C10AAC" w:rsidRDefault="009009DA" w:rsidP="00666615">
            <w:pPr>
              <w:jc w:val="center"/>
              <w:rPr>
                <w:sz w:val="22"/>
                <w:szCs w:val="22"/>
              </w:rPr>
            </w:pPr>
            <w:r w:rsidRPr="00C10AAC">
              <w:rPr>
                <w:sz w:val="22"/>
                <w:szCs w:val="22"/>
              </w:rPr>
              <w:t>Шкала оценивания</w:t>
            </w:r>
          </w:p>
        </w:tc>
        <w:tc>
          <w:tcPr>
            <w:tcW w:w="2198" w:type="pct"/>
            <w:vAlign w:val="center"/>
          </w:tcPr>
          <w:p w:rsidR="009009DA" w:rsidRPr="00C10AAC" w:rsidRDefault="009009DA" w:rsidP="00666615">
            <w:pPr>
              <w:jc w:val="center"/>
              <w:rPr>
                <w:sz w:val="22"/>
                <w:szCs w:val="22"/>
              </w:rPr>
            </w:pPr>
            <w:r w:rsidRPr="00C10AAC">
              <w:rPr>
                <w:sz w:val="22"/>
                <w:szCs w:val="22"/>
              </w:rPr>
              <w:t>Критерии оценивания</w:t>
            </w:r>
          </w:p>
        </w:tc>
      </w:tr>
      <w:tr w:rsidR="00EA3BD3" w:rsidRPr="00C10AAC" w:rsidTr="00666615">
        <w:trPr>
          <w:trHeight w:val="934"/>
        </w:trPr>
        <w:tc>
          <w:tcPr>
            <w:tcW w:w="465" w:type="pct"/>
            <w:vMerge w:val="restart"/>
          </w:tcPr>
          <w:p w:rsidR="00EA3BD3" w:rsidRPr="00C10AAC" w:rsidRDefault="00EA3BD3" w:rsidP="00D0366C">
            <w:pPr>
              <w:rPr>
                <w:i/>
                <w:sz w:val="22"/>
                <w:szCs w:val="22"/>
              </w:rPr>
            </w:pPr>
            <w:r w:rsidRPr="00C10AAC">
              <w:rPr>
                <w:i/>
                <w:sz w:val="22"/>
                <w:szCs w:val="22"/>
              </w:rPr>
              <w:t>ПК-</w:t>
            </w:r>
            <w:r w:rsidR="00D0366C" w:rsidRPr="00C10AAC">
              <w:rPr>
                <w:i/>
                <w:sz w:val="22"/>
                <w:szCs w:val="22"/>
              </w:rPr>
              <w:t>1</w:t>
            </w:r>
            <w:r w:rsidRPr="00C10AAC">
              <w:rPr>
                <w:i/>
                <w:sz w:val="22"/>
                <w:szCs w:val="22"/>
              </w:rPr>
              <w:t>, ПК-</w:t>
            </w:r>
            <w:r w:rsidR="00D0366C" w:rsidRPr="00C10AAC">
              <w:rPr>
                <w:i/>
                <w:sz w:val="22"/>
                <w:szCs w:val="22"/>
              </w:rPr>
              <w:t>2, ПК-3</w:t>
            </w:r>
          </w:p>
        </w:tc>
        <w:tc>
          <w:tcPr>
            <w:tcW w:w="1457" w:type="pct"/>
            <w:vMerge w:val="restart"/>
          </w:tcPr>
          <w:p w:rsidR="00EA3BD3" w:rsidRPr="00C10AAC" w:rsidRDefault="00C10AAC" w:rsidP="00A06F26">
            <w:pPr>
              <w:autoSpaceDE w:val="0"/>
              <w:autoSpaceDN w:val="0"/>
              <w:adjustRightInd w:val="0"/>
              <w:rPr>
                <w:rFonts w:eastAsiaTheme="minorHAnsi"/>
                <w:i/>
                <w:sz w:val="22"/>
                <w:szCs w:val="22"/>
                <w:lang w:eastAsia="en-US"/>
              </w:rPr>
            </w:pPr>
            <w:r>
              <w:rPr>
                <w:i/>
                <w:sz w:val="22"/>
                <w:szCs w:val="22"/>
              </w:rPr>
              <w:t>З</w:t>
            </w:r>
            <w:r w:rsidR="00EA3BD3" w:rsidRPr="00C10AAC">
              <w:rPr>
                <w:i/>
                <w:sz w:val="22"/>
                <w:szCs w:val="22"/>
              </w:rPr>
              <w:t xml:space="preserve">нать: </w:t>
            </w:r>
          </w:p>
          <w:p w:rsidR="00C10AAC" w:rsidRPr="00C10AAC" w:rsidRDefault="00C10AAC" w:rsidP="00C1229D">
            <w:pPr>
              <w:jc w:val="both"/>
              <w:rPr>
                <w:sz w:val="22"/>
                <w:szCs w:val="22"/>
              </w:rPr>
            </w:pPr>
            <w:r>
              <w:rPr>
                <w:sz w:val="22"/>
                <w:szCs w:val="22"/>
              </w:rPr>
              <w:t xml:space="preserve">- общие принципы проектирования оснований и фундаментов, а также их особенности в различных инженерно-геологических и </w:t>
            </w:r>
            <w:r w:rsidRPr="00C10AAC">
              <w:rPr>
                <w:sz w:val="22"/>
                <w:szCs w:val="22"/>
              </w:rPr>
              <w:t xml:space="preserve">региональных условиях; </w:t>
            </w:r>
          </w:p>
          <w:p w:rsidR="00C10AAC" w:rsidRPr="00C10AAC" w:rsidRDefault="00C10AAC" w:rsidP="00C1229D">
            <w:pPr>
              <w:jc w:val="both"/>
              <w:rPr>
                <w:sz w:val="22"/>
                <w:szCs w:val="22"/>
              </w:rPr>
            </w:pPr>
            <w:r>
              <w:rPr>
                <w:sz w:val="22"/>
                <w:szCs w:val="22"/>
              </w:rPr>
              <w:t xml:space="preserve">- основополагающие требования постановлений, распоряжений, методических и нормативных материалов руководящих органов в области </w:t>
            </w:r>
            <w:r w:rsidRPr="00C10AAC">
              <w:rPr>
                <w:sz w:val="22"/>
                <w:szCs w:val="22"/>
              </w:rPr>
              <w:t>фундаментостроения;</w:t>
            </w:r>
          </w:p>
          <w:p w:rsidR="00EA3BD3" w:rsidRPr="00C10AAC" w:rsidRDefault="00C10AAC" w:rsidP="00C1229D">
            <w:pPr>
              <w:jc w:val="both"/>
              <w:rPr>
                <w:sz w:val="22"/>
                <w:szCs w:val="22"/>
              </w:rPr>
            </w:pPr>
            <w:r>
              <w:rPr>
                <w:sz w:val="22"/>
                <w:szCs w:val="22"/>
              </w:rPr>
              <w:t>- методы проведения экспериментальных и теоретических исследований, стандарты, технические условия и другие нормативные материалы по разработке технической документации, пра</w:t>
            </w:r>
            <w:r w:rsidRPr="00C10AAC">
              <w:rPr>
                <w:sz w:val="22"/>
                <w:szCs w:val="22"/>
              </w:rPr>
              <w:t xml:space="preserve">вила и </w:t>
            </w:r>
            <w:r>
              <w:rPr>
                <w:sz w:val="22"/>
                <w:szCs w:val="22"/>
              </w:rPr>
              <w:t xml:space="preserve">нормы охраны труда в изучаемой </w:t>
            </w:r>
            <w:r w:rsidRPr="00C10AAC">
              <w:rPr>
                <w:sz w:val="22"/>
                <w:szCs w:val="22"/>
              </w:rPr>
              <w:t>области.</w:t>
            </w:r>
          </w:p>
        </w:tc>
        <w:tc>
          <w:tcPr>
            <w:tcW w:w="880" w:type="pct"/>
          </w:tcPr>
          <w:p w:rsidR="00EA3BD3" w:rsidRPr="00C10AAC" w:rsidRDefault="00EA3BD3" w:rsidP="00A06F26">
            <w:pPr>
              <w:rPr>
                <w:i/>
                <w:sz w:val="22"/>
                <w:szCs w:val="22"/>
              </w:rPr>
            </w:pPr>
            <w:r w:rsidRPr="00C10AAC">
              <w:rPr>
                <w:i/>
                <w:sz w:val="22"/>
                <w:szCs w:val="22"/>
              </w:rPr>
              <w:t>Пороговый уровень «3» (удовлетворительно)</w:t>
            </w:r>
          </w:p>
        </w:tc>
        <w:tc>
          <w:tcPr>
            <w:tcW w:w="2198" w:type="pct"/>
          </w:tcPr>
          <w:p w:rsidR="00EA3BD3" w:rsidRPr="00C10AAC" w:rsidRDefault="00EA3BD3" w:rsidP="00C10AAC">
            <w:pPr>
              <w:pStyle w:val="Default"/>
              <w:jc w:val="both"/>
              <w:rPr>
                <w:sz w:val="22"/>
                <w:szCs w:val="22"/>
              </w:rPr>
            </w:pPr>
            <w:r w:rsidRPr="00C10AAC">
              <w:rPr>
                <w:sz w:val="22"/>
                <w:szCs w:val="22"/>
              </w:rPr>
              <w:t>Обучающийся имеет знание только основного материала. Обучающийся с большими затруднениями отвечает на дополнительные вопросы Затрудняется в использовании нормативной литературы</w:t>
            </w:r>
          </w:p>
        </w:tc>
      </w:tr>
      <w:tr w:rsidR="00EA3BD3" w:rsidRPr="00C10AAC" w:rsidTr="00666615">
        <w:trPr>
          <w:trHeight w:val="273"/>
        </w:trPr>
        <w:tc>
          <w:tcPr>
            <w:tcW w:w="465" w:type="pct"/>
            <w:vMerge/>
          </w:tcPr>
          <w:p w:rsidR="00EA3BD3" w:rsidRPr="00C10AAC" w:rsidRDefault="00EA3BD3" w:rsidP="00A06F26">
            <w:pPr>
              <w:rPr>
                <w:i/>
                <w:sz w:val="22"/>
                <w:szCs w:val="22"/>
              </w:rPr>
            </w:pPr>
          </w:p>
        </w:tc>
        <w:tc>
          <w:tcPr>
            <w:tcW w:w="1457" w:type="pct"/>
            <w:vMerge/>
          </w:tcPr>
          <w:p w:rsidR="00EA3BD3" w:rsidRPr="00C10AAC" w:rsidRDefault="00EA3BD3" w:rsidP="00A06F26">
            <w:pPr>
              <w:rPr>
                <w:sz w:val="22"/>
                <w:szCs w:val="22"/>
              </w:rPr>
            </w:pPr>
          </w:p>
        </w:tc>
        <w:tc>
          <w:tcPr>
            <w:tcW w:w="880" w:type="pct"/>
          </w:tcPr>
          <w:p w:rsidR="00EA3BD3" w:rsidRPr="00C10AAC" w:rsidRDefault="00EA3BD3" w:rsidP="00A06F26">
            <w:pPr>
              <w:rPr>
                <w:i/>
                <w:sz w:val="22"/>
                <w:szCs w:val="22"/>
              </w:rPr>
            </w:pPr>
            <w:r w:rsidRPr="00C10AAC">
              <w:rPr>
                <w:i/>
                <w:sz w:val="22"/>
                <w:szCs w:val="22"/>
              </w:rPr>
              <w:t>Повышенный уровень (по отношению к пороговому уровню) «4» (хорошо)</w:t>
            </w:r>
          </w:p>
        </w:tc>
        <w:tc>
          <w:tcPr>
            <w:tcW w:w="2198" w:type="pct"/>
          </w:tcPr>
          <w:p w:rsidR="00EA3BD3" w:rsidRPr="00C10AAC" w:rsidRDefault="00EA3BD3" w:rsidP="00C10AAC">
            <w:pPr>
              <w:pStyle w:val="Default"/>
              <w:jc w:val="both"/>
              <w:rPr>
                <w:sz w:val="22"/>
                <w:szCs w:val="22"/>
              </w:rPr>
            </w:pPr>
            <w:r w:rsidRPr="00C10AAC">
              <w:rPr>
                <w:sz w:val="22"/>
                <w:szCs w:val="22"/>
              </w:rPr>
              <w:t>Обучающийся знает материал, грамотно и по существу излагает его, но допускает некоторые неточности в ответе на вопросы. Знает технологию проектирования оснований и фундаментов зданий и сооружений</w:t>
            </w:r>
          </w:p>
        </w:tc>
      </w:tr>
      <w:tr w:rsidR="00EA3BD3" w:rsidRPr="00C10AAC" w:rsidTr="00666615">
        <w:trPr>
          <w:trHeight w:val="273"/>
        </w:trPr>
        <w:tc>
          <w:tcPr>
            <w:tcW w:w="465" w:type="pct"/>
            <w:vMerge/>
          </w:tcPr>
          <w:p w:rsidR="00EA3BD3" w:rsidRPr="00C10AAC" w:rsidRDefault="00EA3BD3" w:rsidP="00EA3BD3">
            <w:pPr>
              <w:rPr>
                <w:i/>
                <w:sz w:val="22"/>
                <w:szCs w:val="22"/>
              </w:rPr>
            </w:pPr>
          </w:p>
        </w:tc>
        <w:tc>
          <w:tcPr>
            <w:tcW w:w="1457" w:type="pct"/>
            <w:vMerge/>
          </w:tcPr>
          <w:p w:rsidR="00EA3BD3" w:rsidRPr="00C10AAC" w:rsidRDefault="00EA3BD3" w:rsidP="00EA3BD3">
            <w:pPr>
              <w:rPr>
                <w:sz w:val="22"/>
                <w:szCs w:val="22"/>
              </w:rPr>
            </w:pPr>
          </w:p>
        </w:tc>
        <w:tc>
          <w:tcPr>
            <w:tcW w:w="880" w:type="pct"/>
          </w:tcPr>
          <w:p w:rsidR="00EA3BD3" w:rsidRPr="00C10AAC" w:rsidRDefault="00EA3BD3" w:rsidP="00EA3BD3">
            <w:pPr>
              <w:rPr>
                <w:i/>
                <w:sz w:val="22"/>
                <w:szCs w:val="22"/>
              </w:rPr>
            </w:pPr>
            <w:r w:rsidRPr="00C10AAC">
              <w:rPr>
                <w:i/>
                <w:sz w:val="22"/>
                <w:szCs w:val="22"/>
              </w:rPr>
              <w:t>Продвинутый уровень «5» (отлично)</w:t>
            </w:r>
          </w:p>
        </w:tc>
        <w:tc>
          <w:tcPr>
            <w:tcW w:w="2198" w:type="pct"/>
          </w:tcPr>
          <w:p w:rsidR="00EA3BD3" w:rsidRPr="00C10AAC" w:rsidRDefault="00EA3BD3" w:rsidP="00C10AAC">
            <w:pPr>
              <w:autoSpaceDE w:val="0"/>
              <w:autoSpaceDN w:val="0"/>
              <w:adjustRightInd w:val="0"/>
              <w:jc w:val="both"/>
              <w:rPr>
                <w:rFonts w:eastAsiaTheme="minorHAnsi"/>
                <w:color w:val="000000"/>
                <w:sz w:val="22"/>
                <w:szCs w:val="22"/>
                <w:lang w:eastAsia="en-US"/>
              </w:rPr>
            </w:pPr>
            <w:r w:rsidRPr="00C10AAC">
              <w:rPr>
                <w:rFonts w:eastAsiaTheme="minorHAnsi"/>
                <w:color w:val="000000"/>
                <w:sz w:val="22"/>
                <w:szCs w:val="22"/>
                <w:lang w:eastAsia="en-US"/>
              </w:rPr>
              <w:t xml:space="preserve">Обучающийся глубоко и прочно усвоил программный материал, исчерпывающе, последовательно, </w:t>
            </w:r>
            <w:r w:rsidR="00C10AAC" w:rsidRPr="00C10AAC">
              <w:rPr>
                <w:rFonts w:eastAsiaTheme="minorHAnsi"/>
                <w:color w:val="000000"/>
                <w:sz w:val="22"/>
                <w:szCs w:val="22"/>
                <w:lang w:eastAsia="en-US"/>
              </w:rPr>
              <w:t>чётко</w:t>
            </w:r>
            <w:r w:rsidRPr="00C10AAC">
              <w:rPr>
                <w:rFonts w:eastAsiaTheme="minorHAnsi"/>
                <w:color w:val="000000"/>
                <w:sz w:val="22"/>
                <w:szCs w:val="22"/>
                <w:lang w:eastAsia="en-US"/>
              </w:rPr>
              <w:t xml:space="preserve"> и логически стройно его излагает, </w:t>
            </w:r>
            <w:r w:rsidR="00C10AAC" w:rsidRPr="00C10AAC">
              <w:rPr>
                <w:rFonts w:eastAsiaTheme="minorHAnsi"/>
                <w:color w:val="000000"/>
                <w:sz w:val="22"/>
                <w:szCs w:val="22"/>
                <w:lang w:eastAsia="en-US"/>
              </w:rPr>
              <w:t>причём</w:t>
            </w:r>
            <w:r w:rsidRPr="00C10AAC">
              <w:rPr>
                <w:rFonts w:eastAsiaTheme="minorHAnsi"/>
                <w:color w:val="000000"/>
                <w:sz w:val="22"/>
                <w:szCs w:val="22"/>
                <w:lang w:eastAsia="en-US"/>
              </w:rPr>
              <w:t xml:space="preserve"> не затрудняется с ответом при видоизменении заданий. Знает технологию проектирования </w:t>
            </w:r>
            <w:r w:rsidRPr="00C10AAC">
              <w:rPr>
                <w:sz w:val="22"/>
                <w:szCs w:val="22"/>
              </w:rPr>
              <w:t>оснований и фундаментов</w:t>
            </w:r>
            <w:r w:rsidRPr="00C10AAC">
              <w:rPr>
                <w:rFonts w:eastAsiaTheme="minorHAnsi"/>
                <w:color w:val="000000"/>
                <w:sz w:val="22"/>
                <w:szCs w:val="22"/>
                <w:lang w:eastAsia="en-US"/>
              </w:rPr>
              <w:t xml:space="preserve"> зданий и сооружений.</w:t>
            </w:r>
          </w:p>
        </w:tc>
      </w:tr>
      <w:tr w:rsidR="00EA3BD3" w:rsidRPr="00C10AAC" w:rsidTr="00666615">
        <w:trPr>
          <w:trHeight w:val="934"/>
        </w:trPr>
        <w:tc>
          <w:tcPr>
            <w:tcW w:w="465" w:type="pct"/>
            <w:vMerge/>
          </w:tcPr>
          <w:p w:rsidR="00EA3BD3" w:rsidRPr="00C10AAC" w:rsidRDefault="00EA3BD3" w:rsidP="00EA3BD3">
            <w:pPr>
              <w:rPr>
                <w:i/>
                <w:sz w:val="22"/>
                <w:szCs w:val="22"/>
              </w:rPr>
            </w:pPr>
          </w:p>
        </w:tc>
        <w:tc>
          <w:tcPr>
            <w:tcW w:w="1457" w:type="pct"/>
            <w:vMerge w:val="restart"/>
          </w:tcPr>
          <w:p w:rsidR="00EA3BD3" w:rsidRPr="00C10AAC" w:rsidRDefault="00EA3BD3" w:rsidP="00EA3BD3">
            <w:pPr>
              <w:rPr>
                <w:i/>
                <w:sz w:val="22"/>
                <w:szCs w:val="22"/>
              </w:rPr>
            </w:pPr>
            <w:r w:rsidRPr="00C10AAC">
              <w:rPr>
                <w:i/>
                <w:sz w:val="22"/>
                <w:szCs w:val="22"/>
              </w:rPr>
              <w:t>Уметь</w:t>
            </w:r>
            <w:r w:rsidR="00C10AAC">
              <w:rPr>
                <w:i/>
                <w:sz w:val="22"/>
                <w:szCs w:val="22"/>
              </w:rPr>
              <w:t>:</w:t>
            </w:r>
          </w:p>
          <w:p w:rsidR="00EA3BD3" w:rsidRPr="00C10AAC" w:rsidRDefault="00C10AAC" w:rsidP="00666615">
            <w:pPr>
              <w:pStyle w:val="Default"/>
              <w:jc w:val="both"/>
              <w:rPr>
                <w:sz w:val="22"/>
                <w:szCs w:val="22"/>
              </w:rPr>
            </w:pPr>
            <w:r>
              <w:rPr>
                <w:sz w:val="22"/>
                <w:szCs w:val="22"/>
              </w:rPr>
              <w:t>-</w:t>
            </w:r>
            <w:r w:rsidR="00EA3BD3" w:rsidRPr="00C10AAC">
              <w:rPr>
                <w:sz w:val="22"/>
                <w:szCs w:val="22"/>
              </w:rPr>
              <w:t xml:space="preserve"> решать практические инженерные задачи проектирования оснований и фундаментов зданий и сооружений в различных условиях; </w:t>
            </w:r>
          </w:p>
          <w:p w:rsidR="00EA3BD3" w:rsidRPr="00C10AAC" w:rsidRDefault="00666615" w:rsidP="00666615">
            <w:pPr>
              <w:pStyle w:val="Default"/>
              <w:jc w:val="both"/>
              <w:rPr>
                <w:sz w:val="22"/>
                <w:szCs w:val="22"/>
              </w:rPr>
            </w:pPr>
            <w:r>
              <w:rPr>
                <w:sz w:val="22"/>
                <w:szCs w:val="22"/>
              </w:rPr>
              <w:t>-</w:t>
            </w:r>
            <w:r w:rsidR="00EA3BD3" w:rsidRPr="00C10AAC">
              <w:rPr>
                <w:sz w:val="22"/>
                <w:szCs w:val="22"/>
              </w:rPr>
              <w:t xml:space="preserve"> разрабатывать проектную рабочую документацию с использованием современных информационных технологий; </w:t>
            </w:r>
          </w:p>
          <w:p w:rsidR="00EA3BD3" w:rsidRPr="00C10AAC" w:rsidRDefault="00666615" w:rsidP="00666615">
            <w:pPr>
              <w:pStyle w:val="Default"/>
              <w:jc w:val="both"/>
              <w:rPr>
                <w:sz w:val="22"/>
                <w:szCs w:val="22"/>
              </w:rPr>
            </w:pPr>
            <w:r>
              <w:rPr>
                <w:sz w:val="22"/>
                <w:szCs w:val="22"/>
              </w:rPr>
              <w:t>-</w:t>
            </w:r>
            <w:r w:rsidR="00EA3BD3" w:rsidRPr="00C10AAC">
              <w:rPr>
                <w:sz w:val="22"/>
                <w:szCs w:val="22"/>
              </w:rPr>
              <w:t xml:space="preserve"> оформлять </w:t>
            </w:r>
            <w:r w:rsidRPr="00C10AAC">
              <w:rPr>
                <w:sz w:val="22"/>
                <w:szCs w:val="22"/>
              </w:rPr>
              <w:t>отчёты</w:t>
            </w:r>
            <w:r w:rsidR="00EA3BD3" w:rsidRPr="00C10AAC">
              <w:rPr>
                <w:sz w:val="22"/>
                <w:szCs w:val="22"/>
              </w:rPr>
              <w:t xml:space="preserve"> по законченным работам; </w:t>
            </w:r>
          </w:p>
          <w:p w:rsidR="00EA3BD3" w:rsidRPr="00C10AAC" w:rsidRDefault="00666615" w:rsidP="00666615">
            <w:pPr>
              <w:pStyle w:val="Default"/>
              <w:jc w:val="both"/>
              <w:rPr>
                <w:sz w:val="22"/>
                <w:szCs w:val="22"/>
              </w:rPr>
            </w:pPr>
            <w:r>
              <w:rPr>
                <w:sz w:val="22"/>
                <w:szCs w:val="22"/>
              </w:rPr>
              <w:lastRenderedPageBreak/>
              <w:t>-</w:t>
            </w:r>
            <w:r w:rsidR="00EA3BD3" w:rsidRPr="00C10AAC">
              <w:rPr>
                <w:sz w:val="22"/>
                <w:szCs w:val="22"/>
              </w:rPr>
              <w:t xml:space="preserve"> участвовать во внедрении и осуществлении авторского надзора при возведении и сдаче в эксплуатацию объектов, а также выполнять другие функциональные обязанности.</w:t>
            </w:r>
          </w:p>
        </w:tc>
        <w:tc>
          <w:tcPr>
            <w:tcW w:w="880" w:type="pct"/>
          </w:tcPr>
          <w:p w:rsidR="00EA3BD3" w:rsidRPr="00C10AAC" w:rsidRDefault="00EA3BD3" w:rsidP="00EA3BD3">
            <w:pPr>
              <w:rPr>
                <w:i/>
                <w:sz w:val="22"/>
                <w:szCs w:val="22"/>
              </w:rPr>
            </w:pPr>
            <w:r w:rsidRPr="00C10AAC">
              <w:rPr>
                <w:i/>
                <w:sz w:val="22"/>
                <w:szCs w:val="22"/>
              </w:rPr>
              <w:lastRenderedPageBreak/>
              <w:t>Пороговый уровень «3» (удовлетворительно)</w:t>
            </w:r>
          </w:p>
        </w:tc>
        <w:tc>
          <w:tcPr>
            <w:tcW w:w="2198" w:type="pct"/>
          </w:tcPr>
          <w:p w:rsidR="00EA3BD3" w:rsidRPr="00C10AAC" w:rsidRDefault="00EA3BD3" w:rsidP="00C10AAC">
            <w:pPr>
              <w:jc w:val="both"/>
              <w:rPr>
                <w:i/>
                <w:sz w:val="22"/>
                <w:szCs w:val="22"/>
              </w:rPr>
            </w:pPr>
            <w:r w:rsidRPr="00C10AAC">
              <w:rPr>
                <w:sz w:val="22"/>
                <w:szCs w:val="22"/>
              </w:rPr>
              <w:t xml:space="preserve">Обучающийся с затруднениями отвечает на поставленные вопросы о проектировании и </w:t>
            </w:r>
            <w:r w:rsidR="00C10AAC" w:rsidRPr="00C10AAC">
              <w:rPr>
                <w:sz w:val="22"/>
                <w:szCs w:val="22"/>
              </w:rPr>
              <w:t>расчётах</w:t>
            </w:r>
            <w:r w:rsidRPr="00C10AAC">
              <w:rPr>
                <w:sz w:val="22"/>
                <w:szCs w:val="22"/>
              </w:rPr>
              <w:t xml:space="preserve"> конструкций. </w:t>
            </w:r>
          </w:p>
        </w:tc>
      </w:tr>
      <w:tr w:rsidR="00EA3BD3" w:rsidRPr="00C10AAC" w:rsidTr="00666615">
        <w:trPr>
          <w:trHeight w:val="557"/>
        </w:trPr>
        <w:tc>
          <w:tcPr>
            <w:tcW w:w="465" w:type="pct"/>
            <w:vMerge/>
          </w:tcPr>
          <w:p w:rsidR="00EA3BD3" w:rsidRPr="00C10AAC" w:rsidRDefault="00EA3BD3" w:rsidP="00EA3BD3">
            <w:pPr>
              <w:rPr>
                <w:i/>
                <w:sz w:val="22"/>
                <w:szCs w:val="22"/>
              </w:rPr>
            </w:pPr>
          </w:p>
        </w:tc>
        <w:tc>
          <w:tcPr>
            <w:tcW w:w="1457" w:type="pct"/>
            <w:vMerge/>
          </w:tcPr>
          <w:p w:rsidR="00EA3BD3" w:rsidRPr="00C10AAC" w:rsidRDefault="00EA3BD3" w:rsidP="00EA3BD3">
            <w:pPr>
              <w:rPr>
                <w:sz w:val="22"/>
                <w:szCs w:val="22"/>
              </w:rPr>
            </w:pPr>
          </w:p>
        </w:tc>
        <w:tc>
          <w:tcPr>
            <w:tcW w:w="880" w:type="pct"/>
          </w:tcPr>
          <w:p w:rsidR="00EA3BD3" w:rsidRPr="00C10AAC" w:rsidRDefault="00EA3BD3" w:rsidP="00EA3BD3">
            <w:pPr>
              <w:rPr>
                <w:i/>
                <w:sz w:val="22"/>
                <w:szCs w:val="22"/>
              </w:rPr>
            </w:pPr>
            <w:r w:rsidRPr="00C10AAC">
              <w:rPr>
                <w:i/>
                <w:sz w:val="22"/>
                <w:szCs w:val="22"/>
              </w:rPr>
              <w:t>Повышенный уровень (по отношению к пороговому уровню) «4» (хорошо)</w:t>
            </w:r>
          </w:p>
        </w:tc>
        <w:tc>
          <w:tcPr>
            <w:tcW w:w="2198" w:type="pct"/>
          </w:tcPr>
          <w:p w:rsidR="00EA3BD3" w:rsidRPr="00C10AAC" w:rsidRDefault="00EA3BD3" w:rsidP="00C10AAC">
            <w:pPr>
              <w:jc w:val="both"/>
              <w:rPr>
                <w:sz w:val="22"/>
                <w:szCs w:val="22"/>
              </w:rPr>
            </w:pPr>
            <w:r w:rsidRPr="00C10AAC">
              <w:rPr>
                <w:rFonts w:eastAsiaTheme="minorHAnsi"/>
                <w:color w:val="000000"/>
                <w:sz w:val="22"/>
                <w:szCs w:val="22"/>
                <w:lang w:eastAsia="en-US"/>
              </w:rPr>
              <w:t>Умеет правильно применять теоретические положения при проектировании оснований и фундаментов зданий и сооружений, проводить предварительное технико-экономическое обоснование проектных решений</w:t>
            </w:r>
          </w:p>
        </w:tc>
      </w:tr>
      <w:tr w:rsidR="00EA3BD3" w:rsidRPr="00C10AAC" w:rsidTr="00666615">
        <w:trPr>
          <w:trHeight w:val="557"/>
        </w:trPr>
        <w:tc>
          <w:tcPr>
            <w:tcW w:w="465" w:type="pct"/>
            <w:vMerge/>
          </w:tcPr>
          <w:p w:rsidR="00EA3BD3" w:rsidRPr="00C10AAC" w:rsidRDefault="00EA3BD3" w:rsidP="00EA3BD3">
            <w:pPr>
              <w:rPr>
                <w:i/>
                <w:sz w:val="22"/>
                <w:szCs w:val="22"/>
              </w:rPr>
            </w:pPr>
          </w:p>
        </w:tc>
        <w:tc>
          <w:tcPr>
            <w:tcW w:w="1457" w:type="pct"/>
            <w:vMerge/>
          </w:tcPr>
          <w:p w:rsidR="00EA3BD3" w:rsidRPr="00C10AAC" w:rsidRDefault="00EA3BD3" w:rsidP="00EA3BD3">
            <w:pPr>
              <w:rPr>
                <w:sz w:val="22"/>
                <w:szCs w:val="22"/>
              </w:rPr>
            </w:pPr>
          </w:p>
        </w:tc>
        <w:tc>
          <w:tcPr>
            <w:tcW w:w="880" w:type="pct"/>
          </w:tcPr>
          <w:p w:rsidR="00EA3BD3" w:rsidRPr="00C10AAC" w:rsidRDefault="00EA3BD3" w:rsidP="00EA3BD3">
            <w:pPr>
              <w:rPr>
                <w:i/>
                <w:sz w:val="22"/>
                <w:szCs w:val="22"/>
              </w:rPr>
            </w:pPr>
            <w:r w:rsidRPr="00C10AAC">
              <w:rPr>
                <w:i/>
                <w:sz w:val="22"/>
                <w:szCs w:val="22"/>
              </w:rPr>
              <w:t>Продвинутый уровень «5» (отлично)</w:t>
            </w:r>
          </w:p>
        </w:tc>
        <w:tc>
          <w:tcPr>
            <w:tcW w:w="2198" w:type="pct"/>
          </w:tcPr>
          <w:p w:rsidR="00EA3BD3" w:rsidRPr="00C10AAC" w:rsidRDefault="00EA3BD3" w:rsidP="00C10AAC">
            <w:pPr>
              <w:jc w:val="both"/>
              <w:rPr>
                <w:rFonts w:eastAsiaTheme="minorHAnsi"/>
                <w:color w:val="000000"/>
                <w:sz w:val="22"/>
                <w:szCs w:val="22"/>
                <w:lang w:eastAsia="en-US"/>
              </w:rPr>
            </w:pPr>
            <w:r w:rsidRPr="00C10AAC">
              <w:rPr>
                <w:rFonts w:eastAsiaTheme="minorHAnsi"/>
                <w:color w:val="000000"/>
                <w:sz w:val="22"/>
                <w:szCs w:val="22"/>
                <w:lang w:eastAsia="en-US"/>
              </w:rPr>
              <w:t xml:space="preserve">Обучающийся умеет тесно увязывать теорию с практикой, свободно справляется с задачами, вопросами и другими видами применения знаний. Способен проводить </w:t>
            </w:r>
            <w:r w:rsidRPr="00C10AAC">
              <w:rPr>
                <w:rFonts w:eastAsiaTheme="minorHAnsi"/>
                <w:color w:val="000000"/>
                <w:sz w:val="22"/>
                <w:szCs w:val="22"/>
                <w:lang w:eastAsia="en-US"/>
              </w:rPr>
              <w:lastRenderedPageBreak/>
              <w:t>технико-экономическое обоснование проектных решений. В ответе ссылается на нормативную литературу.</w:t>
            </w:r>
          </w:p>
        </w:tc>
      </w:tr>
      <w:tr w:rsidR="00EA3BD3" w:rsidRPr="00C10AAC" w:rsidTr="00666615">
        <w:trPr>
          <w:trHeight w:val="1361"/>
        </w:trPr>
        <w:tc>
          <w:tcPr>
            <w:tcW w:w="465" w:type="pct"/>
            <w:vMerge/>
          </w:tcPr>
          <w:p w:rsidR="00EA3BD3" w:rsidRPr="00C10AAC" w:rsidRDefault="00EA3BD3" w:rsidP="00EA3BD3">
            <w:pPr>
              <w:rPr>
                <w:i/>
                <w:sz w:val="22"/>
                <w:szCs w:val="22"/>
              </w:rPr>
            </w:pPr>
          </w:p>
        </w:tc>
        <w:tc>
          <w:tcPr>
            <w:tcW w:w="1457" w:type="pct"/>
            <w:vMerge w:val="restart"/>
          </w:tcPr>
          <w:p w:rsidR="00EA3BD3" w:rsidRPr="00666615" w:rsidRDefault="00666615" w:rsidP="00EA3BD3">
            <w:pPr>
              <w:jc w:val="both"/>
              <w:rPr>
                <w:i/>
                <w:sz w:val="22"/>
                <w:szCs w:val="22"/>
              </w:rPr>
            </w:pPr>
            <w:r>
              <w:rPr>
                <w:i/>
                <w:sz w:val="22"/>
                <w:szCs w:val="22"/>
              </w:rPr>
              <w:t>В</w:t>
            </w:r>
            <w:r w:rsidR="00EA3BD3" w:rsidRPr="00666615">
              <w:rPr>
                <w:i/>
                <w:sz w:val="22"/>
                <w:szCs w:val="22"/>
              </w:rPr>
              <w:t xml:space="preserve">ладеть: </w:t>
            </w:r>
          </w:p>
          <w:p w:rsidR="00EA3BD3" w:rsidRPr="00C10AAC" w:rsidRDefault="00666615" w:rsidP="00666615">
            <w:pPr>
              <w:jc w:val="both"/>
              <w:rPr>
                <w:sz w:val="22"/>
                <w:szCs w:val="22"/>
              </w:rPr>
            </w:pPr>
            <w:r>
              <w:rPr>
                <w:sz w:val="22"/>
                <w:szCs w:val="22"/>
              </w:rPr>
              <w:t xml:space="preserve">- знаниями для принятия решений по вариантам </w:t>
            </w:r>
            <w:r w:rsidRPr="00666615">
              <w:rPr>
                <w:sz w:val="22"/>
                <w:szCs w:val="22"/>
              </w:rPr>
              <w:t>возможного строительства.</w:t>
            </w:r>
          </w:p>
        </w:tc>
        <w:tc>
          <w:tcPr>
            <w:tcW w:w="880" w:type="pct"/>
          </w:tcPr>
          <w:p w:rsidR="00EA3BD3" w:rsidRPr="00C10AAC" w:rsidRDefault="00EA3BD3" w:rsidP="00EA3BD3">
            <w:pPr>
              <w:rPr>
                <w:i/>
                <w:sz w:val="22"/>
                <w:szCs w:val="22"/>
              </w:rPr>
            </w:pPr>
            <w:r w:rsidRPr="00C10AAC">
              <w:rPr>
                <w:i/>
                <w:sz w:val="22"/>
                <w:szCs w:val="22"/>
              </w:rPr>
              <w:t>Пороговый уровень «3» (удовлетворительно)</w:t>
            </w:r>
          </w:p>
        </w:tc>
        <w:tc>
          <w:tcPr>
            <w:tcW w:w="2198" w:type="pct"/>
          </w:tcPr>
          <w:p w:rsidR="00EA3BD3" w:rsidRPr="00C10AAC" w:rsidRDefault="00EA3BD3" w:rsidP="00EA3BD3">
            <w:pPr>
              <w:jc w:val="both"/>
              <w:rPr>
                <w:i/>
                <w:sz w:val="22"/>
                <w:szCs w:val="22"/>
              </w:rPr>
            </w:pPr>
            <w:r w:rsidRPr="00C10AAC">
              <w:rPr>
                <w:sz w:val="22"/>
                <w:szCs w:val="22"/>
              </w:rPr>
              <w:t>Затрудняется в ответе на вопрос о технологии проектирования оснований и фундаментов и использовании универсальных и специализированных программно-вычислительных комплексов и систем автоматизированного проектирования</w:t>
            </w:r>
          </w:p>
        </w:tc>
      </w:tr>
      <w:tr w:rsidR="00EA3BD3" w:rsidRPr="00C10AAC" w:rsidTr="00666615">
        <w:trPr>
          <w:trHeight w:val="1255"/>
        </w:trPr>
        <w:tc>
          <w:tcPr>
            <w:tcW w:w="465" w:type="pct"/>
            <w:vMerge/>
          </w:tcPr>
          <w:p w:rsidR="00EA3BD3" w:rsidRPr="00C10AAC" w:rsidRDefault="00EA3BD3" w:rsidP="00EA3BD3">
            <w:pPr>
              <w:rPr>
                <w:i/>
                <w:sz w:val="22"/>
                <w:szCs w:val="22"/>
              </w:rPr>
            </w:pPr>
          </w:p>
        </w:tc>
        <w:tc>
          <w:tcPr>
            <w:tcW w:w="1457" w:type="pct"/>
            <w:vMerge/>
          </w:tcPr>
          <w:p w:rsidR="00EA3BD3" w:rsidRPr="00C10AAC" w:rsidRDefault="00EA3BD3" w:rsidP="00EA3BD3">
            <w:pPr>
              <w:rPr>
                <w:sz w:val="22"/>
                <w:szCs w:val="22"/>
              </w:rPr>
            </w:pPr>
          </w:p>
        </w:tc>
        <w:tc>
          <w:tcPr>
            <w:tcW w:w="880" w:type="pct"/>
          </w:tcPr>
          <w:p w:rsidR="00EA3BD3" w:rsidRPr="00C10AAC" w:rsidRDefault="00EA3BD3" w:rsidP="00EA3BD3">
            <w:pPr>
              <w:rPr>
                <w:i/>
                <w:sz w:val="22"/>
                <w:szCs w:val="22"/>
              </w:rPr>
            </w:pPr>
            <w:r w:rsidRPr="00C10AAC">
              <w:rPr>
                <w:i/>
                <w:sz w:val="22"/>
                <w:szCs w:val="22"/>
              </w:rPr>
              <w:t>Повышенный уровень (по отношению к пороговому уровню) «4» (хорошо)</w:t>
            </w:r>
          </w:p>
        </w:tc>
        <w:tc>
          <w:tcPr>
            <w:tcW w:w="2198" w:type="pct"/>
          </w:tcPr>
          <w:p w:rsidR="00EA3BD3" w:rsidRPr="00C10AAC" w:rsidRDefault="00EA3BD3" w:rsidP="00666615">
            <w:pPr>
              <w:jc w:val="both"/>
              <w:rPr>
                <w:sz w:val="22"/>
                <w:szCs w:val="22"/>
              </w:rPr>
            </w:pPr>
            <w:r w:rsidRPr="00C10AAC">
              <w:rPr>
                <w:rFonts w:eastAsiaTheme="minorHAnsi"/>
                <w:color w:val="000000"/>
                <w:sz w:val="22"/>
                <w:szCs w:val="22"/>
                <w:lang w:eastAsia="en-US"/>
              </w:rPr>
              <w:t xml:space="preserve">Владеет необходимыми навыками и </w:t>
            </w:r>
            <w:r w:rsidR="00666615" w:rsidRPr="00C10AAC">
              <w:rPr>
                <w:rFonts w:eastAsiaTheme="minorHAnsi"/>
                <w:color w:val="000000"/>
                <w:sz w:val="22"/>
                <w:szCs w:val="22"/>
                <w:lang w:eastAsia="en-US"/>
              </w:rPr>
              <w:t>приёмами</w:t>
            </w:r>
            <w:r w:rsidRPr="00C10AAC">
              <w:rPr>
                <w:rFonts w:eastAsiaTheme="minorHAnsi"/>
                <w:color w:val="000000"/>
                <w:sz w:val="22"/>
                <w:szCs w:val="22"/>
                <w:lang w:eastAsia="en-US"/>
              </w:rPr>
              <w:t xml:space="preserve"> выполнения, практических </w:t>
            </w:r>
            <w:r w:rsidR="00666615" w:rsidRPr="00C10AAC">
              <w:rPr>
                <w:rFonts w:eastAsiaTheme="minorHAnsi"/>
                <w:color w:val="000000"/>
                <w:sz w:val="22"/>
                <w:szCs w:val="22"/>
                <w:lang w:eastAsia="en-US"/>
              </w:rPr>
              <w:t>расчётов</w:t>
            </w:r>
            <w:r w:rsidRPr="00C10AAC">
              <w:rPr>
                <w:rFonts w:eastAsiaTheme="minorHAnsi"/>
                <w:color w:val="000000"/>
                <w:sz w:val="22"/>
                <w:szCs w:val="22"/>
                <w:lang w:eastAsia="en-US"/>
              </w:rPr>
              <w:t>.</w:t>
            </w:r>
          </w:p>
        </w:tc>
      </w:tr>
      <w:tr w:rsidR="00EA3BD3" w:rsidRPr="00C10AAC" w:rsidTr="00666615">
        <w:trPr>
          <w:trHeight w:val="1255"/>
        </w:trPr>
        <w:tc>
          <w:tcPr>
            <w:tcW w:w="465" w:type="pct"/>
            <w:vMerge/>
          </w:tcPr>
          <w:p w:rsidR="00EA3BD3" w:rsidRPr="00C10AAC" w:rsidRDefault="00EA3BD3" w:rsidP="00EA3BD3">
            <w:pPr>
              <w:rPr>
                <w:i/>
                <w:sz w:val="22"/>
                <w:szCs w:val="22"/>
              </w:rPr>
            </w:pPr>
          </w:p>
        </w:tc>
        <w:tc>
          <w:tcPr>
            <w:tcW w:w="1457" w:type="pct"/>
            <w:vMerge/>
          </w:tcPr>
          <w:p w:rsidR="00EA3BD3" w:rsidRPr="00C10AAC" w:rsidRDefault="00EA3BD3" w:rsidP="00EA3BD3">
            <w:pPr>
              <w:rPr>
                <w:sz w:val="22"/>
                <w:szCs w:val="22"/>
              </w:rPr>
            </w:pPr>
          </w:p>
        </w:tc>
        <w:tc>
          <w:tcPr>
            <w:tcW w:w="880" w:type="pct"/>
          </w:tcPr>
          <w:p w:rsidR="00EA3BD3" w:rsidRPr="00C10AAC" w:rsidRDefault="00EA3BD3" w:rsidP="00EA3BD3">
            <w:pPr>
              <w:rPr>
                <w:i/>
                <w:sz w:val="22"/>
                <w:szCs w:val="22"/>
              </w:rPr>
            </w:pPr>
            <w:r w:rsidRPr="00C10AAC">
              <w:rPr>
                <w:i/>
                <w:sz w:val="22"/>
                <w:szCs w:val="22"/>
              </w:rPr>
              <w:t>Продвинутый уровень «5» (отлично)</w:t>
            </w:r>
          </w:p>
        </w:tc>
        <w:tc>
          <w:tcPr>
            <w:tcW w:w="2198" w:type="pct"/>
          </w:tcPr>
          <w:p w:rsidR="00EA3BD3" w:rsidRPr="00C10AAC" w:rsidRDefault="00EA3BD3" w:rsidP="00666615">
            <w:pPr>
              <w:jc w:val="both"/>
              <w:rPr>
                <w:rFonts w:eastAsiaTheme="minorHAnsi"/>
                <w:color w:val="000000"/>
                <w:sz w:val="22"/>
                <w:szCs w:val="22"/>
                <w:lang w:eastAsia="en-US"/>
              </w:rPr>
            </w:pPr>
            <w:r w:rsidRPr="00C10AAC">
              <w:rPr>
                <w:rFonts w:eastAsiaTheme="minorHAnsi"/>
                <w:color w:val="000000"/>
                <w:sz w:val="22"/>
                <w:szCs w:val="22"/>
                <w:lang w:eastAsia="en-US"/>
              </w:rPr>
              <w:t>Владеет технологией проектирования оснований и фундаментов в том числе с использованием универсальных и специализированных программно-вычислительных комплексов и систем автоматизированного проектирования</w:t>
            </w:r>
          </w:p>
        </w:tc>
      </w:tr>
    </w:tbl>
    <w:p w:rsidR="009009DA" w:rsidRDefault="009009DA" w:rsidP="009009DA">
      <w:pPr>
        <w:rPr>
          <w:sz w:val="28"/>
          <w:szCs w:val="28"/>
        </w:rPr>
      </w:pPr>
    </w:p>
    <w:p w:rsidR="00EA3BD3" w:rsidRPr="0091096F" w:rsidRDefault="00EA3BD3" w:rsidP="00666615">
      <w:pPr>
        <w:jc w:val="both"/>
        <w:rPr>
          <w:b/>
        </w:rPr>
      </w:pPr>
      <w:r w:rsidRPr="0091096F">
        <w:rPr>
          <w:b/>
        </w:rPr>
        <w:t>3.1.3. Описание шкалы и критериев оценивания для проведения промежуточной аттестации обучающихся по дисциплине «</w:t>
      </w:r>
      <w:r>
        <w:rPr>
          <w:b/>
        </w:rPr>
        <w:t>Основания и фундаменты</w:t>
      </w:r>
      <w:r w:rsidRPr="0091096F">
        <w:rPr>
          <w:b/>
        </w:rPr>
        <w:t>» в форме Защиты курсовой работы/проекта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8"/>
        <w:gridCol w:w="2847"/>
        <w:gridCol w:w="1720"/>
        <w:gridCol w:w="4295"/>
      </w:tblGrid>
      <w:tr w:rsidR="00EA3BD3" w:rsidRPr="00666615" w:rsidTr="0095368A">
        <w:trPr>
          <w:trHeight w:val="615"/>
        </w:trPr>
        <w:tc>
          <w:tcPr>
            <w:tcW w:w="465" w:type="pct"/>
            <w:vAlign w:val="center"/>
          </w:tcPr>
          <w:p w:rsidR="00EA3BD3" w:rsidRPr="00666615" w:rsidRDefault="00EA3BD3" w:rsidP="00666615">
            <w:pPr>
              <w:jc w:val="center"/>
              <w:rPr>
                <w:sz w:val="22"/>
                <w:szCs w:val="22"/>
              </w:rPr>
            </w:pPr>
            <w:r w:rsidRPr="00666615">
              <w:rPr>
                <w:sz w:val="22"/>
                <w:szCs w:val="22"/>
              </w:rPr>
              <w:t>Код компетенции</w:t>
            </w:r>
          </w:p>
        </w:tc>
        <w:tc>
          <w:tcPr>
            <w:tcW w:w="1457" w:type="pct"/>
            <w:vAlign w:val="center"/>
          </w:tcPr>
          <w:p w:rsidR="00EA3BD3" w:rsidRPr="00666615" w:rsidRDefault="00EA3BD3" w:rsidP="00666615">
            <w:pPr>
              <w:jc w:val="center"/>
              <w:rPr>
                <w:sz w:val="22"/>
                <w:szCs w:val="22"/>
              </w:rPr>
            </w:pPr>
            <w:r w:rsidRPr="00666615">
              <w:rPr>
                <w:sz w:val="22"/>
                <w:szCs w:val="22"/>
              </w:rPr>
              <w:t>Показатели сформированности</w:t>
            </w:r>
          </w:p>
        </w:tc>
        <w:tc>
          <w:tcPr>
            <w:tcW w:w="880" w:type="pct"/>
            <w:vAlign w:val="center"/>
          </w:tcPr>
          <w:p w:rsidR="00EA3BD3" w:rsidRPr="00666615" w:rsidRDefault="00EA3BD3" w:rsidP="00666615">
            <w:pPr>
              <w:jc w:val="center"/>
              <w:rPr>
                <w:sz w:val="22"/>
                <w:szCs w:val="22"/>
              </w:rPr>
            </w:pPr>
            <w:r w:rsidRPr="00666615">
              <w:rPr>
                <w:sz w:val="22"/>
                <w:szCs w:val="22"/>
              </w:rPr>
              <w:t>Шкала оценивания</w:t>
            </w:r>
          </w:p>
        </w:tc>
        <w:tc>
          <w:tcPr>
            <w:tcW w:w="2198" w:type="pct"/>
            <w:vAlign w:val="center"/>
          </w:tcPr>
          <w:p w:rsidR="00EA3BD3" w:rsidRPr="00666615" w:rsidRDefault="00EA3BD3" w:rsidP="00666615">
            <w:pPr>
              <w:jc w:val="center"/>
              <w:rPr>
                <w:sz w:val="22"/>
                <w:szCs w:val="22"/>
              </w:rPr>
            </w:pPr>
            <w:r w:rsidRPr="00666615">
              <w:rPr>
                <w:sz w:val="22"/>
                <w:szCs w:val="22"/>
              </w:rPr>
              <w:t>Критерии оценивания</w:t>
            </w:r>
          </w:p>
        </w:tc>
      </w:tr>
      <w:tr w:rsidR="008547D7" w:rsidRPr="00666615" w:rsidTr="0095368A">
        <w:trPr>
          <w:trHeight w:val="934"/>
        </w:trPr>
        <w:tc>
          <w:tcPr>
            <w:tcW w:w="465" w:type="pct"/>
            <w:vMerge w:val="restart"/>
          </w:tcPr>
          <w:p w:rsidR="008547D7" w:rsidRPr="00666615" w:rsidRDefault="00D0366C" w:rsidP="008547D7">
            <w:pPr>
              <w:rPr>
                <w:i/>
                <w:sz w:val="22"/>
                <w:szCs w:val="22"/>
              </w:rPr>
            </w:pPr>
            <w:r w:rsidRPr="00666615">
              <w:rPr>
                <w:i/>
                <w:sz w:val="22"/>
                <w:szCs w:val="22"/>
              </w:rPr>
              <w:t>ПК-1, ПК-2, ПК-3</w:t>
            </w:r>
          </w:p>
        </w:tc>
        <w:tc>
          <w:tcPr>
            <w:tcW w:w="1457" w:type="pct"/>
            <w:vMerge w:val="restart"/>
          </w:tcPr>
          <w:p w:rsidR="008547D7" w:rsidRPr="00666615" w:rsidRDefault="00666615" w:rsidP="00666615">
            <w:pPr>
              <w:autoSpaceDE w:val="0"/>
              <w:autoSpaceDN w:val="0"/>
              <w:adjustRightInd w:val="0"/>
              <w:jc w:val="both"/>
              <w:rPr>
                <w:rFonts w:eastAsiaTheme="minorHAnsi"/>
                <w:i/>
                <w:sz w:val="22"/>
                <w:szCs w:val="22"/>
                <w:lang w:eastAsia="en-US"/>
              </w:rPr>
            </w:pPr>
            <w:r>
              <w:rPr>
                <w:i/>
                <w:sz w:val="22"/>
                <w:szCs w:val="22"/>
              </w:rPr>
              <w:t>З</w:t>
            </w:r>
            <w:r w:rsidR="008547D7" w:rsidRPr="00666615">
              <w:rPr>
                <w:i/>
                <w:sz w:val="22"/>
                <w:szCs w:val="22"/>
              </w:rPr>
              <w:t xml:space="preserve">нать: </w:t>
            </w:r>
          </w:p>
          <w:p w:rsidR="00666615" w:rsidRPr="00666615" w:rsidRDefault="00666615" w:rsidP="00666615">
            <w:pPr>
              <w:jc w:val="both"/>
              <w:rPr>
                <w:sz w:val="22"/>
                <w:szCs w:val="22"/>
              </w:rPr>
            </w:pPr>
            <w:r>
              <w:rPr>
                <w:sz w:val="22"/>
                <w:szCs w:val="22"/>
              </w:rPr>
              <w:t xml:space="preserve">- общие принципы проектирования оснований и фундаментов, а также их особенности в различных инженерно-геологических и </w:t>
            </w:r>
            <w:r w:rsidRPr="00666615">
              <w:rPr>
                <w:sz w:val="22"/>
                <w:szCs w:val="22"/>
              </w:rPr>
              <w:t xml:space="preserve">региональных условиях; </w:t>
            </w:r>
          </w:p>
          <w:p w:rsidR="00666615" w:rsidRPr="00666615" w:rsidRDefault="00666615" w:rsidP="00666615">
            <w:pPr>
              <w:jc w:val="both"/>
              <w:rPr>
                <w:sz w:val="22"/>
                <w:szCs w:val="22"/>
              </w:rPr>
            </w:pPr>
            <w:r>
              <w:rPr>
                <w:sz w:val="22"/>
                <w:szCs w:val="22"/>
              </w:rPr>
              <w:t xml:space="preserve">- основополагающие </w:t>
            </w:r>
            <w:r w:rsidRPr="00666615">
              <w:rPr>
                <w:sz w:val="22"/>
                <w:szCs w:val="22"/>
              </w:rPr>
              <w:t>требования по</w:t>
            </w:r>
            <w:r>
              <w:rPr>
                <w:sz w:val="22"/>
                <w:szCs w:val="22"/>
              </w:rPr>
              <w:t xml:space="preserve">становлений, распоряжений, методических и нормативных материалов </w:t>
            </w:r>
            <w:r w:rsidRPr="00666615">
              <w:rPr>
                <w:sz w:val="22"/>
                <w:szCs w:val="22"/>
              </w:rPr>
              <w:t xml:space="preserve">руководящих органов в </w:t>
            </w:r>
          </w:p>
          <w:p w:rsidR="00666615" w:rsidRPr="00666615" w:rsidRDefault="00666615" w:rsidP="00666615">
            <w:pPr>
              <w:jc w:val="both"/>
              <w:rPr>
                <w:sz w:val="22"/>
                <w:szCs w:val="22"/>
              </w:rPr>
            </w:pPr>
            <w:r>
              <w:rPr>
                <w:sz w:val="22"/>
                <w:szCs w:val="22"/>
              </w:rPr>
              <w:t xml:space="preserve">области </w:t>
            </w:r>
            <w:r w:rsidRPr="00666615">
              <w:rPr>
                <w:sz w:val="22"/>
                <w:szCs w:val="22"/>
              </w:rPr>
              <w:t>фундаментостроения;</w:t>
            </w:r>
          </w:p>
          <w:p w:rsidR="008547D7" w:rsidRPr="00666615" w:rsidRDefault="00666615" w:rsidP="00666615">
            <w:pPr>
              <w:jc w:val="both"/>
              <w:rPr>
                <w:sz w:val="22"/>
                <w:szCs w:val="22"/>
              </w:rPr>
            </w:pPr>
            <w:r>
              <w:rPr>
                <w:sz w:val="22"/>
                <w:szCs w:val="22"/>
              </w:rPr>
              <w:t>- методы проведения экспериментальных и теоретических исследований, стандарты, технические условия и другие нормативные материалы по разработке технической документации, пра</w:t>
            </w:r>
            <w:r w:rsidRPr="00666615">
              <w:rPr>
                <w:sz w:val="22"/>
                <w:szCs w:val="22"/>
              </w:rPr>
              <w:t xml:space="preserve">вила и </w:t>
            </w:r>
            <w:r>
              <w:rPr>
                <w:sz w:val="22"/>
                <w:szCs w:val="22"/>
              </w:rPr>
              <w:t xml:space="preserve">нормы охраны труда в изучаемой </w:t>
            </w:r>
            <w:r w:rsidRPr="00666615">
              <w:rPr>
                <w:sz w:val="22"/>
                <w:szCs w:val="22"/>
              </w:rPr>
              <w:t>области.</w:t>
            </w:r>
          </w:p>
        </w:tc>
        <w:tc>
          <w:tcPr>
            <w:tcW w:w="880" w:type="pct"/>
          </w:tcPr>
          <w:p w:rsidR="008547D7" w:rsidRPr="00666615" w:rsidRDefault="008547D7" w:rsidP="00666615">
            <w:pPr>
              <w:jc w:val="both"/>
              <w:rPr>
                <w:i/>
                <w:sz w:val="22"/>
                <w:szCs w:val="22"/>
              </w:rPr>
            </w:pPr>
            <w:r w:rsidRPr="00666615">
              <w:rPr>
                <w:i/>
                <w:sz w:val="22"/>
                <w:szCs w:val="22"/>
              </w:rPr>
              <w:t>Пороговый уровень «3» (удовлетворительно)</w:t>
            </w:r>
          </w:p>
        </w:tc>
        <w:tc>
          <w:tcPr>
            <w:tcW w:w="2198" w:type="pct"/>
          </w:tcPr>
          <w:p w:rsidR="008547D7" w:rsidRPr="00666615" w:rsidRDefault="008547D7" w:rsidP="00666615">
            <w:pPr>
              <w:jc w:val="both"/>
              <w:rPr>
                <w:i/>
                <w:sz w:val="22"/>
                <w:szCs w:val="22"/>
              </w:rPr>
            </w:pPr>
            <w:r w:rsidRPr="00666615">
              <w:rPr>
                <w:sz w:val="22"/>
                <w:szCs w:val="22"/>
              </w:rPr>
              <w:t xml:space="preserve">Обучающийся выполнил все разделы курсового проекта. Недостаточно хорошо знает особенности работы и </w:t>
            </w:r>
            <w:r w:rsidR="00666615" w:rsidRPr="00666615">
              <w:rPr>
                <w:sz w:val="22"/>
                <w:szCs w:val="22"/>
              </w:rPr>
              <w:t>расчёта</w:t>
            </w:r>
            <w:r w:rsidRPr="00666615">
              <w:rPr>
                <w:sz w:val="22"/>
                <w:szCs w:val="22"/>
              </w:rPr>
              <w:t xml:space="preserve"> конструкций и их узлов. Затрудняется с ответами на некоторые поставленные вопросы. Затрудняется в использовании нормативной литературы. </w:t>
            </w:r>
          </w:p>
        </w:tc>
      </w:tr>
      <w:tr w:rsidR="008547D7" w:rsidRPr="00666615" w:rsidTr="0095368A">
        <w:trPr>
          <w:trHeight w:val="1623"/>
        </w:trPr>
        <w:tc>
          <w:tcPr>
            <w:tcW w:w="465" w:type="pct"/>
            <w:vMerge/>
          </w:tcPr>
          <w:p w:rsidR="008547D7" w:rsidRPr="00666615" w:rsidRDefault="008547D7" w:rsidP="008547D7">
            <w:pPr>
              <w:rPr>
                <w:i/>
                <w:sz w:val="22"/>
                <w:szCs w:val="22"/>
              </w:rPr>
            </w:pPr>
          </w:p>
        </w:tc>
        <w:tc>
          <w:tcPr>
            <w:tcW w:w="1457" w:type="pct"/>
            <w:vMerge/>
          </w:tcPr>
          <w:p w:rsidR="008547D7" w:rsidRPr="00666615" w:rsidRDefault="008547D7" w:rsidP="00666615">
            <w:pPr>
              <w:jc w:val="both"/>
              <w:rPr>
                <w:sz w:val="22"/>
                <w:szCs w:val="22"/>
              </w:rPr>
            </w:pPr>
          </w:p>
        </w:tc>
        <w:tc>
          <w:tcPr>
            <w:tcW w:w="880" w:type="pct"/>
          </w:tcPr>
          <w:p w:rsidR="008547D7" w:rsidRPr="00666615" w:rsidRDefault="008547D7" w:rsidP="00666615">
            <w:pPr>
              <w:jc w:val="both"/>
              <w:rPr>
                <w:i/>
                <w:sz w:val="22"/>
                <w:szCs w:val="22"/>
              </w:rPr>
            </w:pPr>
            <w:r w:rsidRPr="00666615">
              <w:rPr>
                <w:i/>
                <w:sz w:val="22"/>
                <w:szCs w:val="22"/>
              </w:rPr>
              <w:t>Повышенный уровень (по отношению к пороговому уровню) «4» (хорошо)</w:t>
            </w:r>
          </w:p>
        </w:tc>
        <w:tc>
          <w:tcPr>
            <w:tcW w:w="2198" w:type="pct"/>
          </w:tcPr>
          <w:p w:rsidR="008547D7" w:rsidRPr="00666615" w:rsidRDefault="008547D7" w:rsidP="00666615">
            <w:pPr>
              <w:jc w:val="both"/>
              <w:rPr>
                <w:sz w:val="22"/>
                <w:szCs w:val="22"/>
              </w:rPr>
            </w:pPr>
            <w:r w:rsidRPr="00666615">
              <w:rPr>
                <w:sz w:val="22"/>
                <w:szCs w:val="22"/>
              </w:rPr>
              <w:t xml:space="preserve">Обучающийся безошибочно и качественно выполнил все разделы курсового проекта. Знает особенности работы и </w:t>
            </w:r>
            <w:r w:rsidR="00666615" w:rsidRPr="00666615">
              <w:rPr>
                <w:sz w:val="22"/>
                <w:szCs w:val="22"/>
              </w:rPr>
              <w:t>расчёта</w:t>
            </w:r>
            <w:r w:rsidRPr="00666615">
              <w:rPr>
                <w:sz w:val="22"/>
                <w:szCs w:val="22"/>
              </w:rPr>
              <w:t xml:space="preserve"> конструкций и их узлов. Но затрудняется с ответом на некоторые поставленные вопросы.</w:t>
            </w:r>
          </w:p>
        </w:tc>
      </w:tr>
      <w:tr w:rsidR="008547D7" w:rsidRPr="00666615" w:rsidTr="0095368A">
        <w:trPr>
          <w:trHeight w:val="2543"/>
        </w:trPr>
        <w:tc>
          <w:tcPr>
            <w:tcW w:w="465" w:type="pct"/>
            <w:vMerge/>
          </w:tcPr>
          <w:p w:rsidR="008547D7" w:rsidRPr="00666615" w:rsidRDefault="008547D7" w:rsidP="008547D7">
            <w:pPr>
              <w:rPr>
                <w:i/>
                <w:sz w:val="22"/>
                <w:szCs w:val="22"/>
              </w:rPr>
            </w:pPr>
          </w:p>
        </w:tc>
        <w:tc>
          <w:tcPr>
            <w:tcW w:w="1457" w:type="pct"/>
            <w:vMerge/>
          </w:tcPr>
          <w:p w:rsidR="008547D7" w:rsidRPr="00666615" w:rsidRDefault="008547D7" w:rsidP="00666615">
            <w:pPr>
              <w:jc w:val="both"/>
              <w:rPr>
                <w:sz w:val="22"/>
                <w:szCs w:val="22"/>
              </w:rPr>
            </w:pPr>
          </w:p>
        </w:tc>
        <w:tc>
          <w:tcPr>
            <w:tcW w:w="880" w:type="pct"/>
          </w:tcPr>
          <w:p w:rsidR="008547D7" w:rsidRPr="00666615" w:rsidRDefault="008547D7" w:rsidP="00666615">
            <w:pPr>
              <w:jc w:val="both"/>
              <w:rPr>
                <w:i/>
                <w:sz w:val="22"/>
                <w:szCs w:val="22"/>
              </w:rPr>
            </w:pPr>
            <w:r w:rsidRPr="00666615">
              <w:rPr>
                <w:i/>
                <w:sz w:val="22"/>
                <w:szCs w:val="22"/>
              </w:rPr>
              <w:t>Продвинутый уровень «5» (отлично)</w:t>
            </w:r>
          </w:p>
        </w:tc>
        <w:tc>
          <w:tcPr>
            <w:tcW w:w="2198" w:type="pct"/>
          </w:tcPr>
          <w:p w:rsidR="008547D7" w:rsidRPr="00666615" w:rsidRDefault="008547D7" w:rsidP="00666615">
            <w:pPr>
              <w:jc w:val="both"/>
              <w:rPr>
                <w:sz w:val="22"/>
                <w:szCs w:val="22"/>
              </w:rPr>
            </w:pPr>
            <w:r w:rsidRPr="00666615">
              <w:rPr>
                <w:sz w:val="22"/>
                <w:szCs w:val="22"/>
              </w:rPr>
              <w:t xml:space="preserve">Обучающийся безошибочно и качественно выполнил все разделы курсового проекта. Знает особенности работы и </w:t>
            </w:r>
            <w:r w:rsidR="00666615" w:rsidRPr="00666615">
              <w:rPr>
                <w:sz w:val="22"/>
                <w:szCs w:val="22"/>
              </w:rPr>
              <w:t>расчёта</w:t>
            </w:r>
            <w:r w:rsidRPr="00666615">
              <w:rPr>
                <w:sz w:val="22"/>
                <w:szCs w:val="22"/>
              </w:rPr>
              <w:t xml:space="preserve"> конструкций и их узлов. Не затрудняется с ответом на поставленные вопросы</w:t>
            </w:r>
          </w:p>
        </w:tc>
      </w:tr>
      <w:tr w:rsidR="008547D7" w:rsidRPr="00666615" w:rsidTr="0095368A">
        <w:trPr>
          <w:trHeight w:val="934"/>
        </w:trPr>
        <w:tc>
          <w:tcPr>
            <w:tcW w:w="465" w:type="pct"/>
            <w:vMerge/>
          </w:tcPr>
          <w:p w:rsidR="008547D7" w:rsidRPr="00666615" w:rsidRDefault="008547D7" w:rsidP="008547D7">
            <w:pPr>
              <w:rPr>
                <w:i/>
                <w:sz w:val="22"/>
                <w:szCs w:val="22"/>
              </w:rPr>
            </w:pPr>
          </w:p>
        </w:tc>
        <w:tc>
          <w:tcPr>
            <w:tcW w:w="1457" w:type="pct"/>
            <w:vMerge w:val="restart"/>
          </w:tcPr>
          <w:p w:rsidR="008547D7" w:rsidRPr="00666615" w:rsidRDefault="008547D7" w:rsidP="00666615">
            <w:pPr>
              <w:jc w:val="both"/>
              <w:rPr>
                <w:i/>
                <w:sz w:val="22"/>
                <w:szCs w:val="22"/>
              </w:rPr>
            </w:pPr>
            <w:r w:rsidRPr="00666615">
              <w:rPr>
                <w:i/>
                <w:sz w:val="22"/>
                <w:szCs w:val="22"/>
              </w:rPr>
              <w:t>Уметь</w:t>
            </w:r>
            <w:r w:rsidR="00666615">
              <w:rPr>
                <w:i/>
                <w:sz w:val="22"/>
                <w:szCs w:val="22"/>
              </w:rPr>
              <w:t>:</w:t>
            </w:r>
          </w:p>
          <w:p w:rsidR="008547D7" w:rsidRPr="00666615" w:rsidRDefault="00666615" w:rsidP="00666615">
            <w:pPr>
              <w:pStyle w:val="Default"/>
              <w:jc w:val="both"/>
              <w:rPr>
                <w:sz w:val="22"/>
                <w:szCs w:val="22"/>
              </w:rPr>
            </w:pPr>
            <w:r>
              <w:rPr>
                <w:sz w:val="22"/>
                <w:szCs w:val="22"/>
              </w:rPr>
              <w:t>-</w:t>
            </w:r>
            <w:r w:rsidR="008547D7" w:rsidRPr="00666615">
              <w:rPr>
                <w:sz w:val="22"/>
                <w:szCs w:val="22"/>
              </w:rPr>
              <w:t xml:space="preserve"> решать практические инженерные задачи проектирования оснований и фундаментов зданий и сооружений в различных условиях; </w:t>
            </w:r>
          </w:p>
          <w:p w:rsidR="008547D7" w:rsidRPr="00666615" w:rsidRDefault="00666615" w:rsidP="00666615">
            <w:pPr>
              <w:pStyle w:val="Default"/>
              <w:jc w:val="both"/>
              <w:rPr>
                <w:sz w:val="22"/>
                <w:szCs w:val="22"/>
              </w:rPr>
            </w:pPr>
            <w:r>
              <w:rPr>
                <w:sz w:val="22"/>
                <w:szCs w:val="22"/>
              </w:rPr>
              <w:t>-</w:t>
            </w:r>
            <w:r w:rsidR="008547D7" w:rsidRPr="00666615">
              <w:rPr>
                <w:sz w:val="22"/>
                <w:szCs w:val="22"/>
              </w:rPr>
              <w:t xml:space="preserve"> разрабатывать проектную рабочую документацию с использованием современных информационных технологий; </w:t>
            </w:r>
          </w:p>
          <w:p w:rsidR="008547D7" w:rsidRPr="00666615" w:rsidRDefault="00666615" w:rsidP="00666615">
            <w:pPr>
              <w:pStyle w:val="Default"/>
              <w:jc w:val="both"/>
              <w:rPr>
                <w:sz w:val="22"/>
                <w:szCs w:val="22"/>
              </w:rPr>
            </w:pPr>
            <w:r>
              <w:rPr>
                <w:sz w:val="22"/>
                <w:szCs w:val="22"/>
              </w:rPr>
              <w:t>-</w:t>
            </w:r>
            <w:r w:rsidR="008547D7" w:rsidRPr="00666615">
              <w:rPr>
                <w:sz w:val="22"/>
                <w:szCs w:val="22"/>
              </w:rPr>
              <w:t xml:space="preserve"> оформлять </w:t>
            </w:r>
            <w:r w:rsidRPr="00666615">
              <w:rPr>
                <w:sz w:val="22"/>
                <w:szCs w:val="22"/>
              </w:rPr>
              <w:t>отчёты</w:t>
            </w:r>
            <w:r w:rsidR="008547D7" w:rsidRPr="00666615">
              <w:rPr>
                <w:sz w:val="22"/>
                <w:szCs w:val="22"/>
              </w:rPr>
              <w:t xml:space="preserve"> по законченным работам; </w:t>
            </w:r>
          </w:p>
          <w:p w:rsidR="008547D7" w:rsidRPr="00666615" w:rsidRDefault="00666615" w:rsidP="00666615">
            <w:pPr>
              <w:pStyle w:val="Default"/>
              <w:jc w:val="both"/>
              <w:rPr>
                <w:sz w:val="22"/>
                <w:szCs w:val="22"/>
              </w:rPr>
            </w:pPr>
            <w:r>
              <w:rPr>
                <w:sz w:val="22"/>
                <w:szCs w:val="22"/>
              </w:rPr>
              <w:t>-</w:t>
            </w:r>
            <w:r w:rsidR="008547D7" w:rsidRPr="00666615">
              <w:rPr>
                <w:sz w:val="22"/>
                <w:szCs w:val="22"/>
              </w:rPr>
              <w:t xml:space="preserve"> участвовать во внедрении и осуществлении авторского надзора при возведении и сдаче в эксплуатацию объектов, а также выполнять другие функциональные обязанности.</w:t>
            </w:r>
          </w:p>
        </w:tc>
        <w:tc>
          <w:tcPr>
            <w:tcW w:w="880" w:type="pct"/>
          </w:tcPr>
          <w:p w:rsidR="008547D7" w:rsidRPr="00666615" w:rsidRDefault="008547D7" w:rsidP="00666615">
            <w:pPr>
              <w:jc w:val="both"/>
              <w:rPr>
                <w:i/>
                <w:sz w:val="22"/>
                <w:szCs w:val="22"/>
              </w:rPr>
            </w:pPr>
            <w:r w:rsidRPr="00666615">
              <w:rPr>
                <w:i/>
                <w:sz w:val="22"/>
                <w:szCs w:val="22"/>
              </w:rPr>
              <w:t>Пороговый уровень «3» (удовлетворительно)</w:t>
            </w:r>
          </w:p>
        </w:tc>
        <w:tc>
          <w:tcPr>
            <w:tcW w:w="2198" w:type="pct"/>
          </w:tcPr>
          <w:p w:rsidR="008547D7" w:rsidRPr="00666615" w:rsidRDefault="008547D7" w:rsidP="00666615">
            <w:pPr>
              <w:jc w:val="both"/>
              <w:rPr>
                <w:sz w:val="22"/>
                <w:szCs w:val="22"/>
              </w:rPr>
            </w:pPr>
            <w:r w:rsidRPr="00666615">
              <w:rPr>
                <w:sz w:val="22"/>
                <w:szCs w:val="22"/>
              </w:rPr>
              <w:t>Умеет: использовать знания физики и гидравлики, механики грунтов для определения физико-механических параметров грунта, но не умеет определять напряжения и деформации в грунтовом массиве.</w:t>
            </w:r>
          </w:p>
          <w:p w:rsidR="008547D7" w:rsidRPr="00666615" w:rsidRDefault="008547D7" w:rsidP="00666615">
            <w:pPr>
              <w:jc w:val="both"/>
              <w:rPr>
                <w:sz w:val="22"/>
                <w:szCs w:val="22"/>
              </w:rPr>
            </w:pPr>
            <w:r w:rsidRPr="00666615">
              <w:rPr>
                <w:sz w:val="22"/>
                <w:szCs w:val="22"/>
              </w:rPr>
              <w:t xml:space="preserve">Умеет выполнять расчёты по первой и второй группам предельных состояний, но делает грубые ошибки в </w:t>
            </w:r>
            <w:r w:rsidR="00666615" w:rsidRPr="00666615">
              <w:rPr>
                <w:sz w:val="22"/>
                <w:szCs w:val="22"/>
              </w:rPr>
              <w:t>расчётах</w:t>
            </w:r>
          </w:p>
          <w:p w:rsidR="004E5A5B" w:rsidRPr="00666615" w:rsidRDefault="004E5A5B" w:rsidP="00666615">
            <w:pPr>
              <w:jc w:val="both"/>
              <w:rPr>
                <w:sz w:val="22"/>
                <w:szCs w:val="22"/>
              </w:rPr>
            </w:pPr>
            <w:r w:rsidRPr="00666615">
              <w:rPr>
                <w:sz w:val="22"/>
                <w:szCs w:val="22"/>
              </w:rPr>
              <w:t>Умеет:</w:t>
            </w:r>
          </w:p>
          <w:p w:rsidR="004E5A5B" w:rsidRPr="00666615" w:rsidRDefault="004E5A5B" w:rsidP="00666615">
            <w:pPr>
              <w:jc w:val="both"/>
              <w:rPr>
                <w:sz w:val="22"/>
                <w:szCs w:val="22"/>
              </w:rPr>
            </w:pPr>
            <w:r w:rsidRPr="00666615">
              <w:rPr>
                <w:sz w:val="22"/>
                <w:szCs w:val="22"/>
              </w:rPr>
              <w:t>-оценивать строительные свойства грунтов,</w:t>
            </w:r>
          </w:p>
          <w:p w:rsidR="004E5A5B" w:rsidRPr="00666615" w:rsidRDefault="004E5A5B" w:rsidP="00666615">
            <w:pPr>
              <w:jc w:val="both"/>
              <w:rPr>
                <w:sz w:val="22"/>
                <w:szCs w:val="22"/>
              </w:rPr>
            </w:pPr>
            <w:r w:rsidRPr="00666615">
              <w:rPr>
                <w:sz w:val="22"/>
                <w:szCs w:val="22"/>
              </w:rPr>
              <w:t>- классифицировать грунты основания;</w:t>
            </w:r>
          </w:p>
          <w:p w:rsidR="004E5A5B" w:rsidRPr="00666615" w:rsidRDefault="004E5A5B" w:rsidP="00666615">
            <w:pPr>
              <w:jc w:val="both"/>
              <w:rPr>
                <w:sz w:val="22"/>
                <w:szCs w:val="22"/>
              </w:rPr>
            </w:pPr>
            <w:r w:rsidRPr="00666615">
              <w:rPr>
                <w:sz w:val="22"/>
                <w:szCs w:val="22"/>
              </w:rPr>
              <w:t>- определять напряжения в массиве грунта и деформации основания;</w:t>
            </w:r>
          </w:p>
          <w:p w:rsidR="004E5A5B" w:rsidRPr="00666615" w:rsidRDefault="004E5A5B" w:rsidP="00666615">
            <w:pPr>
              <w:jc w:val="both"/>
              <w:rPr>
                <w:sz w:val="22"/>
                <w:szCs w:val="22"/>
              </w:rPr>
            </w:pPr>
            <w:r w:rsidRPr="00666615">
              <w:rPr>
                <w:sz w:val="22"/>
                <w:szCs w:val="22"/>
              </w:rPr>
              <w:t>Не умеет:</w:t>
            </w:r>
          </w:p>
          <w:p w:rsidR="004E5A5B" w:rsidRPr="00666615" w:rsidRDefault="004E5A5B" w:rsidP="00666615">
            <w:pPr>
              <w:jc w:val="both"/>
              <w:rPr>
                <w:sz w:val="22"/>
                <w:szCs w:val="22"/>
              </w:rPr>
            </w:pPr>
            <w:r w:rsidRPr="00666615">
              <w:rPr>
                <w:sz w:val="22"/>
                <w:szCs w:val="22"/>
              </w:rPr>
              <w:t>-оценивать устойчивость грунтов в основании сооружений и откосах, а также давление на ограждающие конструкции;</w:t>
            </w:r>
          </w:p>
          <w:p w:rsidR="004E5A5B" w:rsidRPr="00666615" w:rsidRDefault="004E5A5B" w:rsidP="00666615">
            <w:pPr>
              <w:jc w:val="both"/>
              <w:rPr>
                <w:sz w:val="22"/>
                <w:szCs w:val="22"/>
              </w:rPr>
            </w:pPr>
            <w:r w:rsidRPr="00666615">
              <w:rPr>
                <w:sz w:val="22"/>
                <w:szCs w:val="22"/>
              </w:rPr>
              <w:t xml:space="preserve">-оценивать влияние грунтовых вод на физико-механические свойства и </w:t>
            </w:r>
            <w:r w:rsidR="00666615" w:rsidRPr="00666615">
              <w:rPr>
                <w:sz w:val="22"/>
                <w:szCs w:val="22"/>
              </w:rPr>
              <w:t>напряжённо</w:t>
            </w:r>
            <w:r w:rsidRPr="00666615">
              <w:rPr>
                <w:sz w:val="22"/>
                <w:szCs w:val="22"/>
              </w:rPr>
              <w:t>-деформированное состояние грунтов основания.</w:t>
            </w:r>
          </w:p>
          <w:p w:rsidR="003C0B58" w:rsidRPr="00666615" w:rsidRDefault="004E5A5B" w:rsidP="00666615">
            <w:pPr>
              <w:jc w:val="both"/>
              <w:rPr>
                <w:sz w:val="22"/>
                <w:szCs w:val="22"/>
              </w:rPr>
            </w:pPr>
            <w:r w:rsidRPr="00666615">
              <w:rPr>
                <w:sz w:val="22"/>
                <w:szCs w:val="22"/>
              </w:rPr>
              <w:t>- выбрать метод защиты котлована от подтопления</w:t>
            </w:r>
          </w:p>
        </w:tc>
      </w:tr>
      <w:tr w:rsidR="008547D7" w:rsidRPr="00666615" w:rsidTr="0095368A">
        <w:trPr>
          <w:trHeight w:val="557"/>
        </w:trPr>
        <w:tc>
          <w:tcPr>
            <w:tcW w:w="465" w:type="pct"/>
            <w:vMerge/>
          </w:tcPr>
          <w:p w:rsidR="008547D7" w:rsidRPr="00666615" w:rsidRDefault="008547D7" w:rsidP="008547D7">
            <w:pPr>
              <w:rPr>
                <w:i/>
                <w:sz w:val="22"/>
                <w:szCs w:val="22"/>
              </w:rPr>
            </w:pPr>
          </w:p>
        </w:tc>
        <w:tc>
          <w:tcPr>
            <w:tcW w:w="1457" w:type="pct"/>
            <w:vMerge/>
          </w:tcPr>
          <w:p w:rsidR="008547D7" w:rsidRPr="00666615" w:rsidRDefault="008547D7" w:rsidP="00666615">
            <w:pPr>
              <w:jc w:val="both"/>
              <w:rPr>
                <w:sz w:val="22"/>
                <w:szCs w:val="22"/>
              </w:rPr>
            </w:pPr>
          </w:p>
        </w:tc>
        <w:tc>
          <w:tcPr>
            <w:tcW w:w="880" w:type="pct"/>
          </w:tcPr>
          <w:p w:rsidR="008547D7" w:rsidRPr="00666615" w:rsidRDefault="008547D7" w:rsidP="00666615">
            <w:pPr>
              <w:jc w:val="both"/>
              <w:rPr>
                <w:i/>
                <w:sz w:val="22"/>
                <w:szCs w:val="22"/>
              </w:rPr>
            </w:pPr>
            <w:r w:rsidRPr="00666615">
              <w:rPr>
                <w:i/>
                <w:sz w:val="22"/>
                <w:szCs w:val="22"/>
              </w:rPr>
              <w:t>Повышенный уровень (по отношению к пороговому уровню) «4» (хорошо)</w:t>
            </w:r>
          </w:p>
        </w:tc>
        <w:tc>
          <w:tcPr>
            <w:tcW w:w="2198" w:type="pct"/>
          </w:tcPr>
          <w:p w:rsidR="008547D7" w:rsidRPr="00666615" w:rsidRDefault="003C0B58" w:rsidP="00666615">
            <w:pPr>
              <w:jc w:val="both"/>
              <w:rPr>
                <w:sz w:val="22"/>
                <w:szCs w:val="22"/>
              </w:rPr>
            </w:pPr>
            <w:r w:rsidRPr="00666615">
              <w:rPr>
                <w:sz w:val="22"/>
                <w:szCs w:val="22"/>
              </w:rPr>
              <w:t>Умеет: использовать знания физики и</w:t>
            </w:r>
            <w:r w:rsidR="004E5A5B" w:rsidRPr="00666615">
              <w:rPr>
                <w:sz w:val="22"/>
                <w:szCs w:val="22"/>
              </w:rPr>
              <w:t xml:space="preserve"> </w:t>
            </w:r>
            <w:r w:rsidRPr="00666615">
              <w:rPr>
                <w:sz w:val="22"/>
                <w:szCs w:val="22"/>
              </w:rPr>
              <w:t>гидравлики</w:t>
            </w:r>
            <w:r w:rsidR="004E5A5B" w:rsidRPr="00666615">
              <w:rPr>
                <w:sz w:val="22"/>
                <w:szCs w:val="22"/>
              </w:rPr>
              <w:t>,</w:t>
            </w:r>
            <w:r w:rsidRPr="00666615">
              <w:rPr>
                <w:sz w:val="22"/>
                <w:szCs w:val="22"/>
              </w:rPr>
              <w:t xml:space="preserve"> механики</w:t>
            </w:r>
            <w:r w:rsidR="004E5A5B" w:rsidRPr="00666615">
              <w:rPr>
                <w:sz w:val="22"/>
                <w:szCs w:val="22"/>
              </w:rPr>
              <w:t xml:space="preserve"> </w:t>
            </w:r>
            <w:r w:rsidRPr="00666615">
              <w:rPr>
                <w:sz w:val="22"/>
                <w:szCs w:val="22"/>
              </w:rPr>
              <w:t>грунтов для</w:t>
            </w:r>
            <w:r w:rsidR="004E5A5B" w:rsidRPr="00666615">
              <w:rPr>
                <w:sz w:val="22"/>
                <w:szCs w:val="22"/>
              </w:rPr>
              <w:t xml:space="preserve"> </w:t>
            </w:r>
            <w:r w:rsidRPr="00666615">
              <w:rPr>
                <w:sz w:val="22"/>
                <w:szCs w:val="22"/>
              </w:rPr>
              <w:t>определения физико-механических</w:t>
            </w:r>
            <w:r w:rsidR="004E5A5B" w:rsidRPr="00666615">
              <w:rPr>
                <w:sz w:val="22"/>
                <w:szCs w:val="22"/>
              </w:rPr>
              <w:t xml:space="preserve"> </w:t>
            </w:r>
            <w:r w:rsidRPr="00666615">
              <w:rPr>
                <w:sz w:val="22"/>
                <w:szCs w:val="22"/>
              </w:rPr>
              <w:t>параметров грунта, но</w:t>
            </w:r>
            <w:r w:rsidR="004E5A5B" w:rsidRPr="00666615">
              <w:rPr>
                <w:sz w:val="22"/>
                <w:szCs w:val="22"/>
              </w:rPr>
              <w:t xml:space="preserve"> </w:t>
            </w:r>
            <w:r w:rsidRPr="00666615">
              <w:rPr>
                <w:sz w:val="22"/>
                <w:szCs w:val="22"/>
              </w:rPr>
              <w:t>делает ошибки в</w:t>
            </w:r>
            <w:r w:rsidR="004E5A5B" w:rsidRPr="00666615">
              <w:rPr>
                <w:sz w:val="22"/>
                <w:szCs w:val="22"/>
              </w:rPr>
              <w:t xml:space="preserve"> </w:t>
            </w:r>
            <w:r w:rsidRPr="00666615">
              <w:rPr>
                <w:sz w:val="22"/>
                <w:szCs w:val="22"/>
              </w:rPr>
              <w:t>определении</w:t>
            </w:r>
            <w:r w:rsidR="004E5A5B" w:rsidRPr="00666615">
              <w:rPr>
                <w:sz w:val="22"/>
                <w:szCs w:val="22"/>
              </w:rPr>
              <w:t xml:space="preserve"> </w:t>
            </w:r>
            <w:r w:rsidRPr="00666615">
              <w:rPr>
                <w:sz w:val="22"/>
                <w:szCs w:val="22"/>
              </w:rPr>
              <w:t>напряжений в</w:t>
            </w:r>
            <w:r w:rsidR="004E5A5B" w:rsidRPr="00666615">
              <w:rPr>
                <w:sz w:val="22"/>
                <w:szCs w:val="22"/>
              </w:rPr>
              <w:t xml:space="preserve"> </w:t>
            </w:r>
            <w:r w:rsidRPr="00666615">
              <w:rPr>
                <w:sz w:val="22"/>
                <w:szCs w:val="22"/>
              </w:rPr>
              <w:t>грунтовом массиве</w:t>
            </w:r>
            <w:r w:rsidR="004E5A5B" w:rsidRPr="00666615">
              <w:rPr>
                <w:sz w:val="22"/>
                <w:szCs w:val="22"/>
              </w:rPr>
              <w:t>.</w:t>
            </w:r>
          </w:p>
          <w:p w:rsidR="004E5A5B" w:rsidRPr="00666615" w:rsidRDefault="004E5A5B" w:rsidP="00666615">
            <w:pPr>
              <w:jc w:val="both"/>
              <w:rPr>
                <w:sz w:val="22"/>
                <w:szCs w:val="22"/>
              </w:rPr>
            </w:pPr>
            <w:r w:rsidRPr="00666615">
              <w:rPr>
                <w:sz w:val="22"/>
                <w:szCs w:val="22"/>
              </w:rPr>
              <w:t xml:space="preserve">Умеет выполнять расчёты по первой и второй группам предельных состояний, но делает небольшие ошибки в </w:t>
            </w:r>
            <w:r w:rsidR="00666615" w:rsidRPr="00666615">
              <w:rPr>
                <w:sz w:val="22"/>
                <w:szCs w:val="22"/>
              </w:rPr>
              <w:t>расчётах</w:t>
            </w:r>
            <w:r w:rsidRPr="00666615">
              <w:rPr>
                <w:sz w:val="22"/>
                <w:szCs w:val="22"/>
              </w:rPr>
              <w:t>.</w:t>
            </w:r>
          </w:p>
          <w:p w:rsidR="0021111D" w:rsidRPr="00666615" w:rsidRDefault="0021111D" w:rsidP="00666615">
            <w:pPr>
              <w:jc w:val="both"/>
              <w:rPr>
                <w:sz w:val="22"/>
                <w:szCs w:val="22"/>
              </w:rPr>
            </w:pPr>
            <w:r w:rsidRPr="00666615">
              <w:rPr>
                <w:sz w:val="22"/>
                <w:szCs w:val="22"/>
              </w:rPr>
              <w:t>Умеет:</w:t>
            </w:r>
          </w:p>
          <w:p w:rsidR="0021111D" w:rsidRPr="00666615" w:rsidRDefault="0021111D" w:rsidP="00666615">
            <w:pPr>
              <w:jc w:val="both"/>
              <w:rPr>
                <w:sz w:val="22"/>
                <w:szCs w:val="22"/>
              </w:rPr>
            </w:pPr>
            <w:r w:rsidRPr="00666615">
              <w:rPr>
                <w:sz w:val="22"/>
                <w:szCs w:val="22"/>
              </w:rPr>
              <w:t>-оценивать строительные свойства грунтов, классифицировать грунты основания;</w:t>
            </w:r>
          </w:p>
          <w:p w:rsidR="0021111D" w:rsidRPr="00666615" w:rsidRDefault="0021111D" w:rsidP="00666615">
            <w:pPr>
              <w:jc w:val="both"/>
              <w:rPr>
                <w:sz w:val="22"/>
                <w:szCs w:val="22"/>
              </w:rPr>
            </w:pPr>
            <w:r w:rsidRPr="00666615">
              <w:rPr>
                <w:sz w:val="22"/>
                <w:szCs w:val="22"/>
              </w:rPr>
              <w:t>-определять напряжения в массиве грунта и деформации основания под действием нагрузок от фундаментов;</w:t>
            </w:r>
          </w:p>
          <w:p w:rsidR="0021111D" w:rsidRPr="00666615" w:rsidRDefault="0021111D" w:rsidP="00666615">
            <w:pPr>
              <w:jc w:val="both"/>
              <w:rPr>
                <w:sz w:val="22"/>
                <w:szCs w:val="22"/>
              </w:rPr>
            </w:pPr>
            <w:r w:rsidRPr="00666615">
              <w:rPr>
                <w:sz w:val="22"/>
                <w:szCs w:val="22"/>
              </w:rPr>
              <w:t>- оценивать устойчивость грунтов в основании сооружений и откосах, а также давление на ограждающие конструкции;</w:t>
            </w:r>
          </w:p>
          <w:p w:rsidR="0021111D" w:rsidRPr="00666615" w:rsidRDefault="0021111D" w:rsidP="00666615">
            <w:pPr>
              <w:jc w:val="both"/>
              <w:rPr>
                <w:sz w:val="22"/>
                <w:szCs w:val="22"/>
              </w:rPr>
            </w:pPr>
            <w:r w:rsidRPr="00666615">
              <w:rPr>
                <w:sz w:val="22"/>
                <w:szCs w:val="22"/>
              </w:rPr>
              <w:t xml:space="preserve">- оценивать влияние грунтовых вод на физико-механические свойства и </w:t>
            </w:r>
            <w:r w:rsidR="00666615" w:rsidRPr="00666615">
              <w:rPr>
                <w:sz w:val="22"/>
                <w:szCs w:val="22"/>
              </w:rPr>
              <w:t>напряжённо</w:t>
            </w:r>
            <w:r w:rsidRPr="00666615">
              <w:rPr>
                <w:sz w:val="22"/>
                <w:szCs w:val="22"/>
              </w:rPr>
              <w:t>-деформированное состояние грунтов основания.</w:t>
            </w:r>
          </w:p>
          <w:p w:rsidR="0021111D" w:rsidRPr="00666615" w:rsidRDefault="0021111D" w:rsidP="00666615">
            <w:pPr>
              <w:jc w:val="both"/>
              <w:rPr>
                <w:sz w:val="22"/>
                <w:szCs w:val="22"/>
              </w:rPr>
            </w:pPr>
            <w:r w:rsidRPr="00666615">
              <w:rPr>
                <w:sz w:val="22"/>
                <w:szCs w:val="22"/>
              </w:rPr>
              <w:t>Не умеет выбрать метод защиты котлована от подтопления.</w:t>
            </w:r>
          </w:p>
        </w:tc>
      </w:tr>
      <w:tr w:rsidR="008547D7" w:rsidRPr="00666615" w:rsidTr="0095368A">
        <w:trPr>
          <w:trHeight w:val="557"/>
        </w:trPr>
        <w:tc>
          <w:tcPr>
            <w:tcW w:w="465" w:type="pct"/>
            <w:vMerge/>
          </w:tcPr>
          <w:p w:rsidR="008547D7" w:rsidRPr="00666615" w:rsidRDefault="008547D7" w:rsidP="008547D7">
            <w:pPr>
              <w:rPr>
                <w:i/>
                <w:sz w:val="22"/>
                <w:szCs w:val="22"/>
              </w:rPr>
            </w:pPr>
          </w:p>
        </w:tc>
        <w:tc>
          <w:tcPr>
            <w:tcW w:w="1457" w:type="pct"/>
            <w:vMerge/>
          </w:tcPr>
          <w:p w:rsidR="008547D7" w:rsidRPr="00666615" w:rsidRDefault="008547D7" w:rsidP="00666615">
            <w:pPr>
              <w:jc w:val="both"/>
              <w:rPr>
                <w:sz w:val="22"/>
                <w:szCs w:val="22"/>
              </w:rPr>
            </w:pPr>
          </w:p>
        </w:tc>
        <w:tc>
          <w:tcPr>
            <w:tcW w:w="880" w:type="pct"/>
          </w:tcPr>
          <w:p w:rsidR="008547D7" w:rsidRPr="00666615" w:rsidRDefault="008547D7" w:rsidP="00666615">
            <w:pPr>
              <w:jc w:val="both"/>
              <w:rPr>
                <w:i/>
                <w:sz w:val="22"/>
                <w:szCs w:val="22"/>
              </w:rPr>
            </w:pPr>
            <w:r w:rsidRPr="00666615">
              <w:rPr>
                <w:i/>
                <w:sz w:val="22"/>
                <w:szCs w:val="22"/>
              </w:rPr>
              <w:t>Продвинутый уровень «5» (отлично)</w:t>
            </w:r>
          </w:p>
        </w:tc>
        <w:tc>
          <w:tcPr>
            <w:tcW w:w="2198" w:type="pct"/>
          </w:tcPr>
          <w:p w:rsidR="008547D7" w:rsidRPr="00666615" w:rsidRDefault="0021111D" w:rsidP="00666615">
            <w:pPr>
              <w:jc w:val="both"/>
              <w:rPr>
                <w:sz w:val="22"/>
                <w:szCs w:val="22"/>
              </w:rPr>
            </w:pPr>
            <w:r w:rsidRPr="00666615">
              <w:rPr>
                <w:sz w:val="22"/>
                <w:szCs w:val="22"/>
              </w:rPr>
              <w:t xml:space="preserve">Умеет: использовать знания физики и гидравлики, механики грунтов для </w:t>
            </w:r>
            <w:r w:rsidR="00666615">
              <w:rPr>
                <w:sz w:val="22"/>
                <w:szCs w:val="22"/>
              </w:rPr>
              <w:t xml:space="preserve">определения физико-механических </w:t>
            </w:r>
            <w:r w:rsidRPr="00666615">
              <w:rPr>
                <w:sz w:val="22"/>
                <w:szCs w:val="22"/>
              </w:rPr>
              <w:t>параметров грунта, а также для определения напряжений в грунтовом массиве от собственного веса и внешней нагрузки, природного, гидростатического и гидродинамического давления.</w:t>
            </w:r>
          </w:p>
          <w:p w:rsidR="0021111D" w:rsidRPr="00666615" w:rsidRDefault="0021111D" w:rsidP="00666615">
            <w:pPr>
              <w:jc w:val="both"/>
              <w:rPr>
                <w:sz w:val="22"/>
                <w:szCs w:val="22"/>
              </w:rPr>
            </w:pPr>
            <w:r w:rsidRPr="00666615">
              <w:rPr>
                <w:sz w:val="22"/>
                <w:szCs w:val="22"/>
              </w:rPr>
              <w:t>Умеет выполнять расчёты по первой и второй группам предельных состояний.</w:t>
            </w:r>
          </w:p>
          <w:p w:rsidR="0021111D" w:rsidRPr="00666615" w:rsidRDefault="0021111D" w:rsidP="00666615">
            <w:pPr>
              <w:autoSpaceDE w:val="0"/>
              <w:autoSpaceDN w:val="0"/>
              <w:adjustRightInd w:val="0"/>
              <w:jc w:val="both"/>
              <w:rPr>
                <w:rFonts w:eastAsiaTheme="minorHAnsi"/>
                <w:sz w:val="22"/>
                <w:szCs w:val="22"/>
                <w:lang w:eastAsia="en-US"/>
              </w:rPr>
            </w:pPr>
            <w:r w:rsidRPr="00666615">
              <w:rPr>
                <w:rFonts w:eastAsiaTheme="minorHAnsi"/>
                <w:sz w:val="22"/>
                <w:szCs w:val="22"/>
                <w:lang w:eastAsia="en-US"/>
              </w:rPr>
              <w:t>Умеет:</w:t>
            </w:r>
          </w:p>
          <w:p w:rsidR="0021111D" w:rsidRPr="00666615" w:rsidRDefault="0021111D" w:rsidP="00666615">
            <w:pPr>
              <w:autoSpaceDE w:val="0"/>
              <w:autoSpaceDN w:val="0"/>
              <w:adjustRightInd w:val="0"/>
              <w:jc w:val="both"/>
              <w:rPr>
                <w:rFonts w:eastAsiaTheme="minorHAnsi"/>
                <w:sz w:val="22"/>
                <w:szCs w:val="22"/>
                <w:lang w:eastAsia="en-US"/>
              </w:rPr>
            </w:pPr>
            <w:r w:rsidRPr="00666615">
              <w:rPr>
                <w:rFonts w:eastAsiaTheme="minorHAnsi"/>
                <w:sz w:val="22"/>
                <w:szCs w:val="22"/>
                <w:lang w:eastAsia="en-US"/>
              </w:rPr>
              <w:lastRenderedPageBreak/>
              <w:t>-оценивать строительные свойства грунтов, классифицировать грунты основания;</w:t>
            </w:r>
          </w:p>
          <w:p w:rsidR="0021111D" w:rsidRPr="00666615" w:rsidRDefault="0021111D" w:rsidP="00666615">
            <w:pPr>
              <w:autoSpaceDE w:val="0"/>
              <w:autoSpaceDN w:val="0"/>
              <w:adjustRightInd w:val="0"/>
              <w:jc w:val="both"/>
              <w:rPr>
                <w:rFonts w:eastAsiaTheme="minorHAnsi"/>
                <w:sz w:val="22"/>
                <w:szCs w:val="22"/>
                <w:lang w:eastAsia="en-US"/>
              </w:rPr>
            </w:pPr>
            <w:r w:rsidRPr="00666615">
              <w:rPr>
                <w:rFonts w:eastAsiaTheme="minorHAnsi"/>
                <w:sz w:val="22"/>
                <w:szCs w:val="22"/>
                <w:lang w:eastAsia="en-US"/>
              </w:rPr>
              <w:t>- определять напряжения в массиве грунта и деформации основания под действием нагрузок от фундаментов мелкого и глубокого заложения;</w:t>
            </w:r>
          </w:p>
          <w:p w:rsidR="0021111D" w:rsidRPr="00666615" w:rsidRDefault="0021111D" w:rsidP="00666615">
            <w:pPr>
              <w:autoSpaceDE w:val="0"/>
              <w:autoSpaceDN w:val="0"/>
              <w:adjustRightInd w:val="0"/>
              <w:jc w:val="both"/>
              <w:rPr>
                <w:rFonts w:eastAsiaTheme="minorHAnsi"/>
                <w:sz w:val="22"/>
                <w:szCs w:val="22"/>
                <w:lang w:eastAsia="en-US"/>
              </w:rPr>
            </w:pPr>
            <w:r w:rsidRPr="00666615">
              <w:rPr>
                <w:rFonts w:eastAsiaTheme="minorHAnsi"/>
                <w:sz w:val="22"/>
                <w:szCs w:val="22"/>
                <w:lang w:eastAsia="en-US"/>
              </w:rPr>
              <w:t>- оценивать устойчивость грунтов в основании сооружений и откосах, а также давление на ограждающие конструкции;</w:t>
            </w:r>
          </w:p>
          <w:p w:rsidR="0021111D" w:rsidRPr="00666615" w:rsidRDefault="0021111D" w:rsidP="00666615">
            <w:pPr>
              <w:autoSpaceDE w:val="0"/>
              <w:autoSpaceDN w:val="0"/>
              <w:adjustRightInd w:val="0"/>
              <w:jc w:val="both"/>
              <w:rPr>
                <w:sz w:val="22"/>
                <w:szCs w:val="22"/>
              </w:rPr>
            </w:pPr>
            <w:r w:rsidRPr="00666615">
              <w:rPr>
                <w:rFonts w:eastAsiaTheme="minorHAnsi"/>
                <w:sz w:val="22"/>
                <w:szCs w:val="22"/>
                <w:lang w:eastAsia="en-US"/>
              </w:rPr>
              <w:t xml:space="preserve">- оценивать влияние грунтовых вод на физико-механические свойства и </w:t>
            </w:r>
            <w:r w:rsidR="00666615" w:rsidRPr="00666615">
              <w:rPr>
                <w:rFonts w:eastAsiaTheme="minorHAnsi"/>
                <w:sz w:val="22"/>
                <w:szCs w:val="22"/>
                <w:lang w:eastAsia="en-US"/>
              </w:rPr>
              <w:t>напряжённо</w:t>
            </w:r>
            <w:r w:rsidRPr="00666615">
              <w:rPr>
                <w:rFonts w:eastAsiaTheme="minorHAnsi"/>
                <w:sz w:val="22"/>
                <w:szCs w:val="22"/>
                <w:lang w:eastAsia="en-US"/>
              </w:rPr>
              <w:t xml:space="preserve">-деформированное </w:t>
            </w:r>
            <w:r w:rsidRPr="00666615">
              <w:rPr>
                <w:sz w:val="22"/>
                <w:szCs w:val="22"/>
              </w:rPr>
              <w:t>состояние грунтов основания.</w:t>
            </w:r>
          </w:p>
          <w:p w:rsidR="0021111D" w:rsidRPr="00666615" w:rsidRDefault="0021111D" w:rsidP="00666615">
            <w:pPr>
              <w:autoSpaceDE w:val="0"/>
              <w:autoSpaceDN w:val="0"/>
              <w:adjustRightInd w:val="0"/>
              <w:jc w:val="both"/>
              <w:rPr>
                <w:sz w:val="22"/>
                <w:szCs w:val="22"/>
              </w:rPr>
            </w:pPr>
            <w:r w:rsidRPr="00666615">
              <w:rPr>
                <w:sz w:val="22"/>
                <w:szCs w:val="22"/>
              </w:rPr>
              <w:t>- выбрать метод защиты котлована от подтопления.</w:t>
            </w:r>
          </w:p>
        </w:tc>
      </w:tr>
      <w:tr w:rsidR="008547D7" w:rsidRPr="00666615" w:rsidTr="0095368A">
        <w:trPr>
          <w:trHeight w:val="699"/>
        </w:trPr>
        <w:tc>
          <w:tcPr>
            <w:tcW w:w="465" w:type="pct"/>
            <w:vMerge/>
          </w:tcPr>
          <w:p w:rsidR="008547D7" w:rsidRPr="00666615" w:rsidRDefault="008547D7" w:rsidP="008547D7">
            <w:pPr>
              <w:rPr>
                <w:i/>
                <w:sz w:val="22"/>
                <w:szCs w:val="22"/>
              </w:rPr>
            </w:pPr>
          </w:p>
        </w:tc>
        <w:tc>
          <w:tcPr>
            <w:tcW w:w="1457" w:type="pct"/>
            <w:vMerge w:val="restart"/>
          </w:tcPr>
          <w:p w:rsidR="008547D7" w:rsidRPr="00666615" w:rsidRDefault="00666615" w:rsidP="00666615">
            <w:pPr>
              <w:jc w:val="both"/>
              <w:rPr>
                <w:i/>
                <w:sz w:val="22"/>
                <w:szCs w:val="22"/>
              </w:rPr>
            </w:pPr>
            <w:r>
              <w:rPr>
                <w:i/>
                <w:sz w:val="22"/>
                <w:szCs w:val="22"/>
              </w:rPr>
              <w:t>В</w:t>
            </w:r>
            <w:r w:rsidR="008547D7" w:rsidRPr="00666615">
              <w:rPr>
                <w:i/>
                <w:sz w:val="22"/>
                <w:szCs w:val="22"/>
              </w:rPr>
              <w:t xml:space="preserve">ладеть: </w:t>
            </w:r>
          </w:p>
          <w:p w:rsidR="008547D7" w:rsidRPr="00666615" w:rsidRDefault="00666615" w:rsidP="00666615">
            <w:pPr>
              <w:jc w:val="both"/>
              <w:rPr>
                <w:sz w:val="22"/>
                <w:szCs w:val="22"/>
              </w:rPr>
            </w:pPr>
            <w:r>
              <w:rPr>
                <w:sz w:val="22"/>
                <w:szCs w:val="22"/>
              </w:rPr>
              <w:t xml:space="preserve">- знаниями для принятия решений по вариантам возможного строительства. </w:t>
            </w:r>
          </w:p>
        </w:tc>
        <w:tc>
          <w:tcPr>
            <w:tcW w:w="880" w:type="pct"/>
          </w:tcPr>
          <w:p w:rsidR="008547D7" w:rsidRPr="00666615" w:rsidRDefault="008547D7" w:rsidP="00666615">
            <w:pPr>
              <w:jc w:val="both"/>
              <w:rPr>
                <w:i/>
                <w:sz w:val="22"/>
                <w:szCs w:val="22"/>
              </w:rPr>
            </w:pPr>
            <w:r w:rsidRPr="00666615">
              <w:rPr>
                <w:i/>
                <w:sz w:val="22"/>
                <w:szCs w:val="22"/>
              </w:rPr>
              <w:t>Пороговый уровень «3» (удовлетворительно)</w:t>
            </w:r>
          </w:p>
        </w:tc>
        <w:tc>
          <w:tcPr>
            <w:tcW w:w="2198" w:type="pct"/>
          </w:tcPr>
          <w:p w:rsidR="004E5A5B" w:rsidRPr="00666615" w:rsidRDefault="004E5A5B" w:rsidP="00666615">
            <w:pPr>
              <w:jc w:val="both"/>
              <w:rPr>
                <w:sz w:val="22"/>
                <w:szCs w:val="22"/>
              </w:rPr>
            </w:pPr>
            <w:r w:rsidRPr="00666615">
              <w:rPr>
                <w:sz w:val="22"/>
                <w:szCs w:val="22"/>
              </w:rPr>
              <w:t xml:space="preserve">Умеет провести сравнение </w:t>
            </w:r>
            <w:r w:rsidR="00666615" w:rsidRPr="00666615">
              <w:rPr>
                <w:sz w:val="22"/>
                <w:szCs w:val="22"/>
              </w:rPr>
              <w:t>расчётных</w:t>
            </w:r>
            <w:r w:rsidRPr="00666615">
              <w:rPr>
                <w:sz w:val="22"/>
                <w:szCs w:val="22"/>
              </w:rPr>
              <w:t xml:space="preserve"> вариантов фундаментов по </w:t>
            </w:r>
            <w:r w:rsidR="00666615" w:rsidRPr="00666615">
              <w:rPr>
                <w:sz w:val="22"/>
                <w:szCs w:val="22"/>
              </w:rPr>
              <w:t>объёмам</w:t>
            </w:r>
            <w:r w:rsidRPr="00666615">
              <w:rPr>
                <w:sz w:val="22"/>
                <w:szCs w:val="22"/>
              </w:rPr>
              <w:t xml:space="preserve"> строительно-монтажных работ, но делает грубые ошибки.</w:t>
            </w:r>
          </w:p>
          <w:p w:rsidR="004E5A5B" w:rsidRPr="00666615" w:rsidRDefault="004E5A5B" w:rsidP="00666615">
            <w:pPr>
              <w:jc w:val="both"/>
              <w:rPr>
                <w:sz w:val="22"/>
                <w:szCs w:val="22"/>
              </w:rPr>
            </w:pPr>
            <w:r w:rsidRPr="00666615">
              <w:rPr>
                <w:sz w:val="22"/>
                <w:szCs w:val="22"/>
              </w:rPr>
              <w:t>Имеет навыки определения физико-механических свойств грунтов, но не знает, их строительной классификации.</w:t>
            </w:r>
          </w:p>
          <w:p w:rsidR="008547D7" w:rsidRPr="00666615" w:rsidRDefault="004E5A5B" w:rsidP="00666615">
            <w:pPr>
              <w:jc w:val="both"/>
              <w:rPr>
                <w:sz w:val="22"/>
                <w:szCs w:val="22"/>
              </w:rPr>
            </w:pPr>
            <w:r w:rsidRPr="00666615">
              <w:rPr>
                <w:sz w:val="22"/>
                <w:szCs w:val="22"/>
              </w:rPr>
              <w:t>Имеет слабые навыки использования нормативной литературы для проектирования оснований фундаментов гр</w:t>
            </w:r>
            <w:r w:rsidR="00666615">
              <w:rPr>
                <w:sz w:val="22"/>
                <w:szCs w:val="22"/>
              </w:rPr>
              <w:t xml:space="preserve">ажданских и промышленных зданий </w:t>
            </w:r>
            <w:r w:rsidR="008547D7" w:rsidRPr="00666615">
              <w:rPr>
                <w:sz w:val="22"/>
                <w:szCs w:val="22"/>
              </w:rPr>
              <w:t>защиты котлована от</w:t>
            </w:r>
            <w:r w:rsidR="003C0B58" w:rsidRPr="00666615">
              <w:rPr>
                <w:sz w:val="22"/>
                <w:szCs w:val="22"/>
              </w:rPr>
              <w:t xml:space="preserve"> </w:t>
            </w:r>
            <w:r w:rsidR="008547D7" w:rsidRPr="00666615">
              <w:rPr>
                <w:sz w:val="22"/>
                <w:szCs w:val="22"/>
              </w:rPr>
              <w:t>подтопления</w:t>
            </w:r>
            <w:r w:rsidRPr="00666615">
              <w:rPr>
                <w:sz w:val="22"/>
                <w:szCs w:val="22"/>
              </w:rPr>
              <w:t>.</w:t>
            </w:r>
          </w:p>
          <w:p w:rsidR="003C0B58" w:rsidRPr="00666615" w:rsidRDefault="003C0B58" w:rsidP="00666615">
            <w:pPr>
              <w:jc w:val="both"/>
              <w:rPr>
                <w:sz w:val="22"/>
                <w:szCs w:val="22"/>
              </w:rPr>
            </w:pPr>
            <w:r w:rsidRPr="00666615">
              <w:rPr>
                <w:sz w:val="22"/>
                <w:szCs w:val="22"/>
              </w:rPr>
              <w:t>Имеет навыки расчётов по первой и второй группам предельных состояний, но делает грубые ошибки.</w:t>
            </w:r>
          </w:p>
          <w:p w:rsidR="003C0B58" w:rsidRPr="00666615" w:rsidRDefault="003C0B58" w:rsidP="00666615">
            <w:pPr>
              <w:jc w:val="both"/>
              <w:rPr>
                <w:sz w:val="22"/>
                <w:szCs w:val="22"/>
              </w:rPr>
            </w:pPr>
            <w:r w:rsidRPr="00666615">
              <w:rPr>
                <w:sz w:val="22"/>
                <w:szCs w:val="22"/>
              </w:rPr>
              <w:t>Имеет слабые навыки выполнения технической документации. Небрежно оформляет проектно-конструкторские работы.</w:t>
            </w:r>
          </w:p>
        </w:tc>
      </w:tr>
      <w:tr w:rsidR="00EA3BD3" w:rsidRPr="00666615" w:rsidTr="0095368A">
        <w:trPr>
          <w:trHeight w:val="1255"/>
        </w:trPr>
        <w:tc>
          <w:tcPr>
            <w:tcW w:w="465" w:type="pct"/>
            <w:vMerge/>
          </w:tcPr>
          <w:p w:rsidR="00EA3BD3" w:rsidRPr="00666615" w:rsidRDefault="00EA3BD3" w:rsidP="00E0655D">
            <w:pPr>
              <w:rPr>
                <w:i/>
                <w:sz w:val="22"/>
                <w:szCs w:val="22"/>
              </w:rPr>
            </w:pPr>
          </w:p>
        </w:tc>
        <w:tc>
          <w:tcPr>
            <w:tcW w:w="1457" w:type="pct"/>
            <w:vMerge/>
          </w:tcPr>
          <w:p w:rsidR="00EA3BD3" w:rsidRPr="00666615" w:rsidRDefault="00EA3BD3" w:rsidP="00666615">
            <w:pPr>
              <w:jc w:val="both"/>
              <w:rPr>
                <w:sz w:val="22"/>
                <w:szCs w:val="22"/>
              </w:rPr>
            </w:pPr>
          </w:p>
        </w:tc>
        <w:tc>
          <w:tcPr>
            <w:tcW w:w="880" w:type="pct"/>
          </w:tcPr>
          <w:p w:rsidR="00EA3BD3" w:rsidRPr="00666615" w:rsidRDefault="00EA3BD3" w:rsidP="00666615">
            <w:pPr>
              <w:jc w:val="both"/>
              <w:rPr>
                <w:i/>
                <w:sz w:val="22"/>
                <w:szCs w:val="22"/>
              </w:rPr>
            </w:pPr>
            <w:r w:rsidRPr="00666615">
              <w:rPr>
                <w:i/>
                <w:sz w:val="22"/>
                <w:szCs w:val="22"/>
              </w:rPr>
              <w:t>Повышенный уровень (по отношению к пороговому уровню) «4» (хорошо)</w:t>
            </w:r>
          </w:p>
        </w:tc>
        <w:tc>
          <w:tcPr>
            <w:tcW w:w="2198" w:type="pct"/>
          </w:tcPr>
          <w:p w:rsidR="0021111D" w:rsidRPr="00666615" w:rsidRDefault="0021111D" w:rsidP="00666615">
            <w:pPr>
              <w:jc w:val="both"/>
              <w:rPr>
                <w:sz w:val="22"/>
                <w:szCs w:val="22"/>
              </w:rPr>
            </w:pPr>
            <w:r w:rsidRPr="00666615">
              <w:rPr>
                <w:sz w:val="22"/>
                <w:szCs w:val="22"/>
              </w:rPr>
              <w:t xml:space="preserve">Умеет провести сравнение </w:t>
            </w:r>
            <w:r w:rsidR="00666615" w:rsidRPr="00666615">
              <w:rPr>
                <w:sz w:val="22"/>
                <w:szCs w:val="22"/>
              </w:rPr>
              <w:t>расчётных</w:t>
            </w:r>
          </w:p>
          <w:p w:rsidR="00EA3BD3" w:rsidRPr="00666615" w:rsidRDefault="0021111D" w:rsidP="00666615">
            <w:pPr>
              <w:jc w:val="both"/>
              <w:rPr>
                <w:sz w:val="22"/>
                <w:szCs w:val="22"/>
              </w:rPr>
            </w:pPr>
            <w:r w:rsidRPr="00666615">
              <w:rPr>
                <w:sz w:val="22"/>
                <w:szCs w:val="22"/>
              </w:rPr>
              <w:t xml:space="preserve">Вариантов фундаментов по </w:t>
            </w:r>
            <w:r w:rsidR="00666615" w:rsidRPr="00666615">
              <w:rPr>
                <w:sz w:val="22"/>
                <w:szCs w:val="22"/>
              </w:rPr>
              <w:t>объёмам</w:t>
            </w:r>
            <w:r w:rsidRPr="00666615">
              <w:rPr>
                <w:sz w:val="22"/>
                <w:szCs w:val="22"/>
              </w:rPr>
              <w:t xml:space="preserve"> строительно-монтажных работ, но делает небольшие ошибки.</w:t>
            </w:r>
          </w:p>
          <w:p w:rsidR="0021111D" w:rsidRPr="00666615" w:rsidRDefault="0021111D" w:rsidP="00666615">
            <w:pPr>
              <w:jc w:val="both"/>
              <w:rPr>
                <w:sz w:val="22"/>
                <w:szCs w:val="22"/>
              </w:rPr>
            </w:pPr>
            <w:r w:rsidRPr="00666615">
              <w:rPr>
                <w:sz w:val="22"/>
                <w:szCs w:val="22"/>
              </w:rPr>
              <w:t>Имеет навыки определения физико-механических свойств грунтов, но путается в их строительной классификации.</w:t>
            </w:r>
          </w:p>
          <w:p w:rsidR="0021111D" w:rsidRPr="00666615" w:rsidRDefault="0021111D" w:rsidP="00666615">
            <w:pPr>
              <w:jc w:val="both"/>
              <w:rPr>
                <w:sz w:val="22"/>
                <w:szCs w:val="22"/>
              </w:rPr>
            </w:pPr>
            <w:r w:rsidRPr="00666615">
              <w:rPr>
                <w:sz w:val="22"/>
                <w:szCs w:val="22"/>
              </w:rPr>
              <w:t>Имеет частичные навыки использования нормативной литературы для проектирования оснований и фундаментов гражданских и промышленных зданий.</w:t>
            </w:r>
          </w:p>
          <w:p w:rsidR="0021111D" w:rsidRPr="00666615" w:rsidRDefault="0021111D" w:rsidP="00666615">
            <w:pPr>
              <w:jc w:val="both"/>
              <w:rPr>
                <w:sz w:val="22"/>
                <w:szCs w:val="22"/>
              </w:rPr>
            </w:pPr>
            <w:r w:rsidRPr="00666615">
              <w:rPr>
                <w:sz w:val="22"/>
                <w:szCs w:val="22"/>
              </w:rPr>
              <w:t>Имеет навыки расчётов по первой и второй группам предельных состояний, но делает небольшие ошибки.</w:t>
            </w:r>
          </w:p>
          <w:p w:rsidR="0021111D" w:rsidRPr="00666615" w:rsidRDefault="0021111D" w:rsidP="00666615">
            <w:pPr>
              <w:autoSpaceDE w:val="0"/>
              <w:autoSpaceDN w:val="0"/>
              <w:adjustRightInd w:val="0"/>
              <w:jc w:val="both"/>
              <w:rPr>
                <w:sz w:val="22"/>
                <w:szCs w:val="22"/>
              </w:rPr>
            </w:pPr>
            <w:r w:rsidRPr="00666615">
              <w:rPr>
                <w:rFonts w:eastAsiaTheme="minorHAnsi"/>
                <w:sz w:val="22"/>
                <w:szCs w:val="22"/>
                <w:lang w:eastAsia="en-US"/>
              </w:rPr>
              <w:t>Имеет навыки выполнения технической документации, оформления проектно-конструкторских работ, но есть ошибки в выполнении рабочих чертежей.</w:t>
            </w:r>
          </w:p>
        </w:tc>
      </w:tr>
      <w:tr w:rsidR="00EA3BD3" w:rsidRPr="00666615" w:rsidTr="0095368A">
        <w:trPr>
          <w:trHeight w:val="1255"/>
        </w:trPr>
        <w:tc>
          <w:tcPr>
            <w:tcW w:w="465" w:type="pct"/>
            <w:vMerge/>
          </w:tcPr>
          <w:p w:rsidR="00EA3BD3" w:rsidRPr="00666615" w:rsidRDefault="00EA3BD3" w:rsidP="00E0655D">
            <w:pPr>
              <w:rPr>
                <w:i/>
                <w:sz w:val="22"/>
                <w:szCs w:val="22"/>
              </w:rPr>
            </w:pPr>
          </w:p>
        </w:tc>
        <w:tc>
          <w:tcPr>
            <w:tcW w:w="1457" w:type="pct"/>
            <w:vMerge/>
          </w:tcPr>
          <w:p w:rsidR="00EA3BD3" w:rsidRPr="00666615" w:rsidRDefault="00EA3BD3" w:rsidP="00666615">
            <w:pPr>
              <w:jc w:val="both"/>
              <w:rPr>
                <w:sz w:val="22"/>
                <w:szCs w:val="22"/>
              </w:rPr>
            </w:pPr>
          </w:p>
        </w:tc>
        <w:tc>
          <w:tcPr>
            <w:tcW w:w="880" w:type="pct"/>
          </w:tcPr>
          <w:p w:rsidR="00EA3BD3" w:rsidRPr="00666615" w:rsidRDefault="00EA3BD3" w:rsidP="00666615">
            <w:pPr>
              <w:jc w:val="both"/>
              <w:rPr>
                <w:i/>
                <w:sz w:val="22"/>
                <w:szCs w:val="22"/>
              </w:rPr>
            </w:pPr>
            <w:r w:rsidRPr="00666615">
              <w:rPr>
                <w:i/>
                <w:sz w:val="22"/>
                <w:szCs w:val="22"/>
              </w:rPr>
              <w:t>Продвинутый уровень «5» (отлично)</w:t>
            </w:r>
          </w:p>
        </w:tc>
        <w:tc>
          <w:tcPr>
            <w:tcW w:w="2198" w:type="pct"/>
          </w:tcPr>
          <w:p w:rsidR="00EA3BD3" w:rsidRPr="00666615" w:rsidRDefault="00B7411D" w:rsidP="00666615">
            <w:pPr>
              <w:jc w:val="both"/>
              <w:rPr>
                <w:sz w:val="22"/>
                <w:szCs w:val="22"/>
              </w:rPr>
            </w:pPr>
            <w:r w:rsidRPr="00666615">
              <w:rPr>
                <w:sz w:val="22"/>
                <w:szCs w:val="22"/>
              </w:rPr>
              <w:t xml:space="preserve">Умеет провести сравнение </w:t>
            </w:r>
            <w:r w:rsidR="00666615" w:rsidRPr="00666615">
              <w:rPr>
                <w:sz w:val="22"/>
                <w:szCs w:val="22"/>
              </w:rPr>
              <w:t>расчётных</w:t>
            </w:r>
            <w:r w:rsidRPr="00666615">
              <w:rPr>
                <w:sz w:val="22"/>
                <w:szCs w:val="22"/>
              </w:rPr>
              <w:t xml:space="preserve"> вариантов фундаментов по </w:t>
            </w:r>
            <w:r w:rsidR="00666615" w:rsidRPr="00666615">
              <w:rPr>
                <w:sz w:val="22"/>
                <w:szCs w:val="22"/>
              </w:rPr>
              <w:t>объёмам</w:t>
            </w:r>
            <w:r w:rsidRPr="00666615">
              <w:rPr>
                <w:sz w:val="22"/>
                <w:szCs w:val="22"/>
              </w:rPr>
              <w:t xml:space="preserve"> строительно-монтажных работ.</w:t>
            </w:r>
          </w:p>
          <w:p w:rsidR="00B7411D" w:rsidRPr="00666615" w:rsidRDefault="00B7411D" w:rsidP="00666615">
            <w:pPr>
              <w:jc w:val="both"/>
              <w:rPr>
                <w:sz w:val="22"/>
                <w:szCs w:val="22"/>
              </w:rPr>
            </w:pPr>
            <w:r w:rsidRPr="00666615">
              <w:rPr>
                <w:sz w:val="22"/>
                <w:szCs w:val="22"/>
              </w:rPr>
              <w:t>Имеет навыки определения физико-механических свойств грунтов, их строительной классификации.</w:t>
            </w:r>
          </w:p>
          <w:p w:rsidR="00B7411D" w:rsidRPr="00666615" w:rsidRDefault="00B7411D" w:rsidP="00666615">
            <w:pPr>
              <w:autoSpaceDE w:val="0"/>
              <w:autoSpaceDN w:val="0"/>
              <w:adjustRightInd w:val="0"/>
              <w:jc w:val="both"/>
              <w:rPr>
                <w:rFonts w:eastAsiaTheme="minorHAnsi"/>
                <w:sz w:val="22"/>
                <w:szCs w:val="22"/>
                <w:lang w:eastAsia="en-US"/>
              </w:rPr>
            </w:pPr>
            <w:r w:rsidRPr="00666615">
              <w:rPr>
                <w:rFonts w:eastAsiaTheme="minorHAnsi"/>
                <w:sz w:val="22"/>
                <w:szCs w:val="22"/>
                <w:lang w:eastAsia="en-US"/>
              </w:rPr>
              <w:lastRenderedPageBreak/>
              <w:t>Имеет навыки использования нормативной литературы для проектирования оснований фундаментов гражданских зданий</w:t>
            </w:r>
            <w:r w:rsidR="00666615">
              <w:rPr>
                <w:rFonts w:eastAsiaTheme="minorHAnsi"/>
                <w:sz w:val="22"/>
                <w:szCs w:val="22"/>
                <w:lang w:eastAsia="en-US"/>
              </w:rPr>
              <w:t>.</w:t>
            </w:r>
          </w:p>
          <w:p w:rsidR="00B7411D" w:rsidRPr="00666615" w:rsidRDefault="00B7411D" w:rsidP="00666615">
            <w:pPr>
              <w:autoSpaceDE w:val="0"/>
              <w:autoSpaceDN w:val="0"/>
              <w:adjustRightInd w:val="0"/>
              <w:jc w:val="both"/>
              <w:rPr>
                <w:rFonts w:eastAsiaTheme="minorHAnsi"/>
                <w:sz w:val="22"/>
                <w:szCs w:val="22"/>
                <w:lang w:eastAsia="en-US"/>
              </w:rPr>
            </w:pPr>
            <w:r w:rsidRPr="00666615">
              <w:rPr>
                <w:rFonts w:eastAsiaTheme="minorHAnsi"/>
                <w:sz w:val="22"/>
                <w:szCs w:val="22"/>
                <w:lang w:eastAsia="en-US"/>
              </w:rPr>
              <w:t>Имеет навыки расчётов по первой и второй группам предельных состояний.</w:t>
            </w:r>
          </w:p>
          <w:p w:rsidR="00B7411D" w:rsidRPr="00666615" w:rsidRDefault="00B7411D" w:rsidP="00666615">
            <w:pPr>
              <w:autoSpaceDE w:val="0"/>
              <w:autoSpaceDN w:val="0"/>
              <w:adjustRightInd w:val="0"/>
              <w:jc w:val="both"/>
              <w:rPr>
                <w:sz w:val="22"/>
                <w:szCs w:val="22"/>
              </w:rPr>
            </w:pPr>
            <w:r w:rsidRPr="00666615">
              <w:rPr>
                <w:sz w:val="22"/>
                <w:szCs w:val="22"/>
              </w:rPr>
              <w:t xml:space="preserve">Имеет навыки выполнения технической документации, оформления проектно-конструкторских работ в виде рабочих чертежей и </w:t>
            </w:r>
            <w:r w:rsidR="00666615" w:rsidRPr="00666615">
              <w:rPr>
                <w:sz w:val="22"/>
                <w:szCs w:val="22"/>
              </w:rPr>
              <w:t>расчётных</w:t>
            </w:r>
            <w:r w:rsidRPr="00666615">
              <w:rPr>
                <w:sz w:val="22"/>
                <w:szCs w:val="22"/>
              </w:rPr>
              <w:t xml:space="preserve"> схем по проектируемым конструкциям фундаментов.</w:t>
            </w:r>
          </w:p>
        </w:tc>
      </w:tr>
    </w:tbl>
    <w:p w:rsidR="00EA3BD3" w:rsidRDefault="00EA3BD3" w:rsidP="00EA3BD3"/>
    <w:p w:rsidR="0073745C" w:rsidRPr="00666615" w:rsidRDefault="0073745C" w:rsidP="0073745C">
      <w:pPr>
        <w:pStyle w:val="12"/>
        <w:spacing w:after="0" w:line="240" w:lineRule="auto"/>
        <w:ind w:left="0"/>
        <w:jc w:val="center"/>
        <w:rPr>
          <w:rFonts w:ascii="Times New Roman" w:hAnsi="Times New Roman"/>
          <w:b/>
          <w:sz w:val="24"/>
          <w:szCs w:val="28"/>
          <w:lang w:eastAsia="ru-RU"/>
        </w:rPr>
      </w:pPr>
      <w:r w:rsidRPr="00666615">
        <w:rPr>
          <w:rFonts w:ascii="Times New Roman" w:hAnsi="Times New Roman"/>
          <w:b/>
          <w:sz w:val="24"/>
          <w:szCs w:val="28"/>
          <w:lang w:eastAsia="ru-RU"/>
        </w:rPr>
        <w:t>4</w:t>
      </w:r>
      <w:r w:rsidR="00C10AAC" w:rsidRPr="00666615">
        <w:rPr>
          <w:rFonts w:ascii="Times New Roman" w:hAnsi="Times New Roman"/>
          <w:b/>
          <w:sz w:val="24"/>
          <w:szCs w:val="28"/>
          <w:lang w:eastAsia="ru-RU"/>
        </w:rPr>
        <w:t>.</w:t>
      </w:r>
      <w:r w:rsidRPr="00666615">
        <w:rPr>
          <w:rFonts w:ascii="Times New Roman" w:hAnsi="Times New Roman"/>
          <w:b/>
          <w:sz w:val="24"/>
          <w:szCs w:val="28"/>
          <w:lang w:eastAsia="ru-RU"/>
        </w:rPr>
        <w:t xml:space="preserve"> Компетентностно-ориентированные задания (КОЗ)</w:t>
      </w:r>
    </w:p>
    <w:p w:rsidR="00C10AAC" w:rsidRPr="00C1229D" w:rsidRDefault="00C10AAC" w:rsidP="0073745C">
      <w:pPr>
        <w:pStyle w:val="12"/>
        <w:spacing w:after="0" w:line="240" w:lineRule="auto"/>
        <w:ind w:left="0"/>
        <w:jc w:val="center"/>
        <w:rPr>
          <w:rFonts w:ascii="Times New Roman" w:hAnsi="Times New Roman"/>
          <w:b/>
          <w:sz w:val="24"/>
          <w:szCs w:val="28"/>
          <w:lang w:eastAsia="ru-RU"/>
        </w:rPr>
      </w:pPr>
    </w:p>
    <w:p w:rsidR="00666615" w:rsidRDefault="00666615" w:rsidP="00666615">
      <w:pPr>
        <w:ind w:firstLine="720"/>
        <w:jc w:val="both"/>
      </w:pPr>
      <w:r>
        <w:t>Оценочные средства для текущего контроля успеваемости и промежуточной аттестации по итогам освоения дисциплины:</w:t>
      </w:r>
    </w:p>
    <w:p w:rsidR="00666615" w:rsidRDefault="00787254" w:rsidP="00787254">
      <w:pPr>
        <w:pStyle w:val="a9"/>
        <w:numPr>
          <w:ilvl w:val="0"/>
          <w:numId w:val="18"/>
        </w:numPr>
        <w:tabs>
          <w:tab w:val="left" w:pos="993"/>
        </w:tabs>
        <w:jc w:val="both"/>
        <w:rPr>
          <w:sz w:val="24"/>
        </w:rPr>
      </w:pPr>
      <w:r>
        <w:rPr>
          <w:sz w:val="24"/>
        </w:rPr>
        <w:t>в</w:t>
      </w:r>
      <w:r w:rsidRPr="00787254">
        <w:rPr>
          <w:sz w:val="24"/>
        </w:rPr>
        <w:t xml:space="preserve">опросы к защите курсового проекта </w:t>
      </w:r>
      <w:r w:rsidR="00666615">
        <w:rPr>
          <w:sz w:val="24"/>
        </w:rPr>
        <w:t>по разделу</w:t>
      </w:r>
      <w:r>
        <w:rPr>
          <w:sz w:val="24"/>
        </w:rPr>
        <w:t>.</w:t>
      </w:r>
    </w:p>
    <w:p w:rsidR="00787254" w:rsidRDefault="0095368A" w:rsidP="00787254">
      <w:pPr>
        <w:pStyle w:val="a9"/>
        <w:numPr>
          <w:ilvl w:val="0"/>
          <w:numId w:val="18"/>
        </w:numPr>
        <w:tabs>
          <w:tab w:val="left" w:pos="993"/>
        </w:tabs>
        <w:jc w:val="both"/>
        <w:rPr>
          <w:sz w:val="24"/>
        </w:rPr>
      </w:pPr>
      <w:r>
        <w:rPr>
          <w:sz w:val="24"/>
        </w:rPr>
        <w:t>вопросы к экзамену</w:t>
      </w:r>
      <w:r w:rsidR="00C1229D">
        <w:rPr>
          <w:sz w:val="24"/>
        </w:rPr>
        <w:t>.</w:t>
      </w:r>
    </w:p>
    <w:p w:rsidR="00666615" w:rsidRDefault="00666615" w:rsidP="00666615">
      <w:pPr>
        <w:jc w:val="both"/>
      </w:pPr>
    </w:p>
    <w:p w:rsidR="009009DA" w:rsidRDefault="009009DA" w:rsidP="00FD4AA9">
      <w:pPr>
        <w:jc w:val="both"/>
      </w:pPr>
    </w:p>
    <w:p w:rsidR="00BE2C50" w:rsidRPr="0091096F" w:rsidRDefault="00BE2C50" w:rsidP="00787254">
      <w:pPr>
        <w:ind w:firstLine="708"/>
        <w:jc w:val="both"/>
        <w:rPr>
          <w:b/>
        </w:rPr>
      </w:pPr>
      <w:r w:rsidRPr="0091096F">
        <w:rPr>
          <w:b/>
        </w:rPr>
        <w:t>Вопросы к защите курсового проекта:</w:t>
      </w:r>
    </w:p>
    <w:p w:rsidR="00BE2C50" w:rsidRDefault="00BE2C50" w:rsidP="00FD4AA9">
      <w:pPr>
        <w:jc w:val="both"/>
      </w:pPr>
    </w:p>
    <w:p w:rsidR="0069731F" w:rsidRPr="0069731F" w:rsidRDefault="0069731F" w:rsidP="00787254">
      <w:pPr>
        <w:spacing w:line="288" w:lineRule="auto"/>
        <w:ind w:firstLine="709"/>
        <w:jc w:val="both"/>
        <w:rPr>
          <w:b/>
        </w:rPr>
      </w:pPr>
      <w:r w:rsidRPr="0069731F">
        <w:rPr>
          <w:b/>
        </w:rPr>
        <w:t>1. Оценка инженерно-геологических условий площадки строительства. Понятие о</w:t>
      </w:r>
      <w:r w:rsidR="00787254">
        <w:rPr>
          <w:b/>
        </w:rPr>
        <w:t xml:space="preserve"> </w:t>
      </w:r>
      <w:r w:rsidRPr="0069731F">
        <w:rPr>
          <w:b/>
        </w:rPr>
        <w:t>допустимых напряжениях под подошвой сооружения.</w:t>
      </w:r>
    </w:p>
    <w:p w:rsidR="0069731F" w:rsidRDefault="0069731F" w:rsidP="00787254">
      <w:pPr>
        <w:spacing w:line="288" w:lineRule="auto"/>
        <w:ind w:firstLine="709"/>
        <w:jc w:val="both"/>
      </w:pPr>
      <w:r>
        <w:t>1.1. В чем заключается оценка инженерно-геологических</w:t>
      </w:r>
      <w:r w:rsidR="00787254">
        <w:t xml:space="preserve"> условий площадки строительства </w:t>
      </w:r>
      <w:r>
        <w:t>и для чего она делается?</w:t>
      </w:r>
    </w:p>
    <w:p w:rsidR="0069731F" w:rsidRDefault="0069731F" w:rsidP="00787254">
      <w:pPr>
        <w:spacing w:line="288" w:lineRule="auto"/>
        <w:ind w:firstLine="709"/>
        <w:jc w:val="both"/>
      </w:pPr>
      <w:r>
        <w:t>1.2. По каким классификационным показателям песчаного грунта определяются его разновидности? Перечислите разновидности песчаных грунтов.</w:t>
      </w:r>
    </w:p>
    <w:p w:rsidR="0069731F" w:rsidRDefault="0069731F" w:rsidP="00787254">
      <w:pPr>
        <w:spacing w:line="288" w:lineRule="auto"/>
        <w:ind w:firstLine="709"/>
        <w:jc w:val="both"/>
      </w:pPr>
      <w:r>
        <w:t xml:space="preserve">1.3. Какую информацию нужно знать о песчаном грунте, чтобы определить его </w:t>
      </w:r>
      <w:r w:rsidR="00787254">
        <w:t>расчётное</w:t>
      </w:r>
      <w:r>
        <w:t xml:space="preserve"> сопротивление Rо по таблице СНиП 2.02.01-83?</w:t>
      </w:r>
    </w:p>
    <w:p w:rsidR="0069731F" w:rsidRDefault="0069731F" w:rsidP="00787254">
      <w:pPr>
        <w:spacing w:line="288" w:lineRule="auto"/>
        <w:ind w:firstLine="709"/>
        <w:jc w:val="both"/>
      </w:pPr>
      <w:r>
        <w:t>1.4. По каким классификационным показателям пылевато-глинистого грунта определяются его разновидности? Перечислить разновидности пылевато-глинистых грунтов.</w:t>
      </w:r>
    </w:p>
    <w:p w:rsidR="0069731F" w:rsidRDefault="0069731F" w:rsidP="00787254">
      <w:pPr>
        <w:spacing w:line="288" w:lineRule="auto"/>
        <w:ind w:firstLine="709"/>
        <w:jc w:val="both"/>
      </w:pPr>
      <w:r>
        <w:t xml:space="preserve">1.5. Какую информацию нужно знать о пылевато-глинистом грунте, чтобы определить его </w:t>
      </w:r>
      <w:r w:rsidR="00787254">
        <w:t>расчётное</w:t>
      </w:r>
      <w:r>
        <w:t xml:space="preserve"> сопротивление Rо по таблице СНиП 2.02.01-83?</w:t>
      </w:r>
    </w:p>
    <w:p w:rsidR="0069731F" w:rsidRDefault="0069731F" w:rsidP="00787254">
      <w:pPr>
        <w:spacing w:line="288" w:lineRule="auto"/>
        <w:ind w:firstLine="709"/>
        <w:jc w:val="both"/>
      </w:pPr>
      <w:r>
        <w:t>1.6. Что такое Rо и как оно используется при проектировании?</w:t>
      </w:r>
    </w:p>
    <w:p w:rsidR="0069731F" w:rsidRDefault="0069731F" w:rsidP="00787254">
      <w:pPr>
        <w:spacing w:line="288" w:lineRule="auto"/>
        <w:ind w:firstLine="709"/>
        <w:jc w:val="both"/>
      </w:pPr>
      <w:r>
        <w:t>1.7. Какой грунт предпочтительнее использовать в качестве основания сооружения:</w:t>
      </w:r>
    </w:p>
    <w:p w:rsidR="0069731F" w:rsidRDefault="0069731F" w:rsidP="00787254">
      <w:pPr>
        <w:spacing w:line="288" w:lineRule="auto"/>
        <w:ind w:firstLine="709"/>
        <w:jc w:val="both"/>
      </w:pPr>
      <w:r>
        <w:t>а) Песок крупный плотный или песок мелкий средней плотности?</w:t>
      </w:r>
    </w:p>
    <w:p w:rsidR="0069731F" w:rsidRDefault="0069731F" w:rsidP="00787254">
      <w:pPr>
        <w:spacing w:line="288" w:lineRule="auto"/>
        <w:ind w:firstLine="709"/>
        <w:jc w:val="both"/>
      </w:pPr>
      <w:r>
        <w:t>б) Глину полутвердую или суглинок мягкопластичный?</w:t>
      </w:r>
    </w:p>
    <w:p w:rsidR="0069731F" w:rsidRDefault="0069731F" w:rsidP="00787254">
      <w:pPr>
        <w:spacing w:line="288" w:lineRule="auto"/>
        <w:ind w:firstLine="709"/>
        <w:jc w:val="both"/>
      </w:pPr>
      <w:r>
        <w:t xml:space="preserve">в) Суглинок </w:t>
      </w:r>
      <w:r w:rsidR="00787254">
        <w:t>полутвёрдый</w:t>
      </w:r>
      <w:r>
        <w:t xml:space="preserve"> с коэффициентом пористости е0=0,5 или е0=0,8?</w:t>
      </w:r>
    </w:p>
    <w:p w:rsidR="0069731F" w:rsidRDefault="0069731F" w:rsidP="00787254">
      <w:pPr>
        <w:spacing w:line="288" w:lineRule="auto"/>
        <w:ind w:firstLine="709"/>
        <w:jc w:val="both"/>
      </w:pPr>
      <w:r>
        <w:t xml:space="preserve">1.8. Какая исходная информация о грунте основания и фундаменте сооружения используется для определения </w:t>
      </w:r>
      <w:r w:rsidR="00787254">
        <w:t>расчётного</w:t>
      </w:r>
      <w:r>
        <w:t xml:space="preserve"> сопротивления R по формуле (7) СНиП 2.02.01-83?</w:t>
      </w:r>
    </w:p>
    <w:p w:rsidR="0069731F" w:rsidRDefault="0069731F" w:rsidP="00787254">
      <w:pPr>
        <w:spacing w:line="288" w:lineRule="auto"/>
        <w:ind w:firstLine="709"/>
        <w:jc w:val="both"/>
      </w:pPr>
      <w:r>
        <w:t>1.9. Для чего используется R в практике проектирования?</w:t>
      </w:r>
    </w:p>
    <w:p w:rsidR="0069731F" w:rsidRDefault="0069731F" w:rsidP="00787254">
      <w:pPr>
        <w:spacing w:line="288" w:lineRule="auto"/>
        <w:ind w:firstLine="709"/>
        <w:jc w:val="both"/>
      </w:pPr>
      <w:r>
        <w:t>1.10. Что такое начальное критическое давление нач.</w:t>
      </w:r>
      <w:r w:rsidR="00787254">
        <w:t xml:space="preserve"> </w:t>
      </w:r>
      <w:r>
        <w:t>Ркр. (начальная критическая нагрузка)? Опасна ли она? Можно ли под подошвой фундамента допускать давление р≥ нач.</w:t>
      </w:r>
      <w:r w:rsidR="00787254">
        <w:t xml:space="preserve"> </w:t>
      </w:r>
      <w:r>
        <w:t>Ркр.?</w:t>
      </w:r>
    </w:p>
    <w:p w:rsidR="0069731F" w:rsidRDefault="0069731F" w:rsidP="00787254">
      <w:pPr>
        <w:spacing w:line="288" w:lineRule="auto"/>
        <w:ind w:firstLine="709"/>
        <w:jc w:val="both"/>
      </w:pPr>
      <w:r>
        <w:t xml:space="preserve">1.11. Если при некотором среднем давлении под подошвой фундамента в грунте основания под краями фундамента возникают зоны пластических деформаций (предельного равновесия, предельного </w:t>
      </w:r>
      <w:r w:rsidR="00787254">
        <w:t>напряжённого</w:t>
      </w:r>
      <w:r>
        <w:t xml:space="preserve"> состояния), распространяющиеся на глубину, равную 0, 25 ширины фундамента, то чему равно это среднее давление?</w:t>
      </w:r>
    </w:p>
    <w:p w:rsidR="0069731F" w:rsidRDefault="0069731F" w:rsidP="00787254">
      <w:pPr>
        <w:spacing w:line="288" w:lineRule="auto"/>
        <w:ind w:firstLine="709"/>
        <w:jc w:val="both"/>
      </w:pPr>
      <w:r>
        <w:lastRenderedPageBreak/>
        <w:t xml:space="preserve">1.12. Какими условиями характеризуется предельное </w:t>
      </w:r>
      <w:r w:rsidR="00787254">
        <w:t>напряжённое</w:t>
      </w:r>
      <w:r>
        <w:t xml:space="preserve"> состояние в точке грунтового массива; запишите их через касательные напряжения, через главные нормальные напряжения</w:t>
      </w:r>
    </w:p>
    <w:p w:rsidR="0069731F" w:rsidRDefault="0069731F" w:rsidP="00787254">
      <w:pPr>
        <w:spacing w:line="288" w:lineRule="auto"/>
        <w:ind w:firstLine="709"/>
        <w:jc w:val="both"/>
      </w:pPr>
      <w:r>
        <w:t>1.13. Что такое предельная нагрузка на основание?</w:t>
      </w:r>
    </w:p>
    <w:p w:rsidR="0069731F" w:rsidRDefault="0069731F" w:rsidP="00787254">
      <w:pPr>
        <w:spacing w:line="288" w:lineRule="auto"/>
        <w:ind w:firstLine="709"/>
        <w:jc w:val="both"/>
      </w:pPr>
      <w:r>
        <w:t>1.14. Каковы соотношения между нач.Ркр., R, Рпред (какая из этих нагрузок наименьшая, наибольшая)? Для каких целей и как используются значения этих нагрузок в курсовой работе?</w:t>
      </w:r>
    </w:p>
    <w:p w:rsidR="0069731F" w:rsidRDefault="0069731F" w:rsidP="00787254">
      <w:pPr>
        <w:spacing w:line="288" w:lineRule="auto"/>
        <w:ind w:firstLine="709"/>
        <w:jc w:val="both"/>
      </w:pPr>
      <w:r>
        <w:t>1.15. Изобразите график зависимости осадки от нагрузки; покажите на нем нач.Ркр., R, Рпред.</w:t>
      </w:r>
    </w:p>
    <w:p w:rsidR="0069731F" w:rsidRPr="0069731F" w:rsidRDefault="0069731F" w:rsidP="00787254">
      <w:pPr>
        <w:spacing w:line="288" w:lineRule="auto"/>
        <w:ind w:firstLine="709"/>
        <w:jc w:val="both"/>
        <w:rPr>
          <w:b/>
        </w:rPr>
      </w:pPr>
      <w:r w:rsidRPr="0069731F">
        <w:rPr>
          <w:b/>
        </w:rPr>
        <w:t>2. Сбор нагрузок, действующих на сооружение и его основание. Требования,</w:t>
      </w:r>
      <w:r>
        <w:rPr>
          <w:b/>
        </w:rPr>
        <w:t xml:space="preserve"> </w:t>
      </w:r>
      <w:r w:rsidRPr="0069731F">
        <w:rPr>
          <w:b/>
        </w:rPr>
        <w:t>предъявляемые к эпюре контактных напряжений под подошвой фундамента, способы</w:t>
      </w:r>
      <w:r>
        <w:rPr>
          <w:b/>
        </w:rPr>
        <w:t xml:space="preserve"> </w:t>
      </w:r>
      <w:r w:rsidRPr="0069731F">
        <w:rPr>
          <w:b/>
        </w:rPr>
        <w:t>влияния на ее очертание и численные значения ординат σсредн, σmax, σmin.</w:t>
      </w:r>
    </w:p>
    <w:p w:rsidR="0069731F" w:rsidRDefault="0069731F" w:rsidP="00787254">
      <w:pPr>
        <w:spacing w:line="288" w:lineRule="auto"/>
        <w:ind w:firstLine="709"/>
        <w:jc w:val="both"/>
      </w:pPr>
      <w:r>
        <w:t>2.1. Что такое активное давление грунта и как определяется его величина? То же пассивное? То же покоя?</w:t>
      </w:r>
    </w:p>
    <w:p w:rsidR="0069731F" w:rsidRDefault="0069731F" w:rsidP="00787254">
      <w:pPr>
        <w:spacing w:line="288" w:lineRule="auto"/>
        <w:ind w:firstLine="709"/>
        <w:jc w:val="both"/>
      </w:pPr>
      <w:r>
        <w:t xml:space="preserve">2.2. Есть ли принципиальная разница в теоретическом подходе к </w:t>
      </w:r>
      <w:r w:rsidR="00787254">
        <w:t>расчёту</w:t>
      </w:r>
      <w:r>
        <w:t xml:space="preserve"> активного, пассивного давления и давления покоя?</w:t>
      </w:r>
    </w:p>
    <w:p w:rsidR="0069731F" w:rsidRDefault="0069731F" w:rsidP="00787254">
      <w:pPr>
        <w:spacing w:line="288" w:lineRule="auto"/>
        <w:ind w:firstLine="709"/>
        <w:jc w:val="both"/>
      </w:pPr>
      <w:r>
        <w:t xml:space="preserve">2.3. Как учитывается влияние сцепления на </w:t>
      </w:r>
      <w:r w:rsidR="00787254">
        <w:t>расчёт</w:t>
      </w:r>
      <w:r>
        <w:t xml:space="preserve"> активного и пассивного давления пылевато-глинистого грунта?</w:t>
      </w:r>
    </w:p>
    <w:p w:rsidR="0069731F" w:rsidRDefault="0069731F" w:rsidP="00787254">
      <w:pPr>
        <w:spacing w:line="288" w:lineRule="auto"/>
        <w:ind w:firstLine="709"/>
        <w:jc w:val="both"/>
      </w:pPr>
      <w:r>
        <w:t xml:space="preserve">2.4. Как учитывается влияние пригрузки на поверхности засыпки при </w:t>
      </w:r>
      <w:r w:rsidR="00787254">
        <w:t>расчёте</w:t>
      </w:r>
      <w:r>
        <w:t xml:space="preserve"> давления грунта на ограждение?</w:t>
      </w:r>
    </w:p>
    <w:p w:rsidR="0069731F" w:rsidRDefault="0069731F" w:rsidP="00787254">
      <w:pPr>
        <w:spacing w:line="288" w:lineRule="auto"/>
        <w:ind w:firstLine="709"/>
        <w:jc w:val="both"/>
      </w:pPr>
      <w:r>
        <w:t>2.5. Влияет ли на величину давления грунта на ограждение наклон и шероховатость его задней грани? Каким принимались наклон и шероховатость зубьев в курсовой работе?</w:t>
      </w:r>
    </w:p>
    <w:p w:rsidR="0069731F" w:rsidRDefault="0069731F" w:rsidP="00787254">
      <w:pPr>
        <w:spacing w:line="288" w:lineRule="auto"/>
        <w:ind w:firstLine="709"/>
        <w:jc w:val="both"/>
      </w:pPr>
      <w:r>
        <w:t xml:space="preserve">2.6. На основе какой теории (автор?) производился </w:t>
      </w:r>
      <w:r w:rsidR="00787254">
        <w:t>расчёт</w:t>
      </w:r>
      <w:r>
        <w:t xml:space="preserve"> активного и пассивного давления грунта в курсовой работе?</w:t>
      </w:r>
    </w:p>
    <w:p w:rsidR="0069731F" w:rsidRDefault="0069731F" w:rsidP="00787254">
      <w:pPr>
        <w:spacing w:line="288" w:lineRule="auto"/>
        <w:ind w:firstLine="709"/>
        <w:jc w:val="both"/>
      </w:pPr>
      <w:r>
        <w:t xml:space="preserve">2.7. Есть ли более общая теория давления грунта на ограждение, чем та, которая использовалась в курсовой работе? Кто из российских </w:t>
      </w:r>
      <w:r w:rsidR="00787254">
        <w:t>учёных</w:t>
      </w:r>
      <w:r>
        <w:t xml:space="preserve"> советского периода </w:t>
      </w:r>
      <w:r w:rsidR="00787254">
        <w:t>внёс</w:t>
      </w:r>
      <w:r>
        <w:t xml:space="preserve"> большой вклад в ее развитие?</w:t>
      </w:r>
    </w:p>
    <w:p w:rsidR="0069731F" w:rsidRDefault="0069731F" w:rsidP="00787254">
      <w:pPr>
        <w:spacing w:line="288" w:lineRule="auto"/>
        <w:ind w:firstLine="709"/>
        <w:jc w:val="both"/>
      </w:pPr>
      <w:r>
        <w:t>2.8. Какое очертание имеет простейшая (сопроматовская) эпюра контактных напряжений под подошвой фундамента (сооружения) в случае центральной нагрузки? Внецентренно приложенной нагрузки?</w:t>
      </w:r>
    </w:p>
    <w:p w:rsidR="0069731F" w:rsidRDefault="0069731F" w:rsidP="00787254">
      <w:pPr>
        <w:spacing w:line="288" w:lineRule="auto"/>
        <w:ind w:firstLine="709"/>
        <w:jc w:val="both"/>
      </w:pPr>
      <w:r>
        <w:t>2.9. Каким требованиям должна удовлетворять эпюра контактных напряжений под подошвой напорного гидротехнического сооружения? Чем вызваны эти требования? Что нужно делать, если эпюра не удовлетворяет этим требованиям?</w:t>
      </w:r>
    </w:p>
    <w:p w:rsidR="0069731F" w:rsidRDefault="0069731F" w:rsidP="00787254">
      <w:pPr>
        <w:spacing w:line="288" w:lineRule="auto"/>
        <w:ind w:firstLine="709"/>
        <w:jc w:val="both"/>
        <w:rPr>
          <w:b/>
        </w:rPr>
      </w:pPr>
    </w:p>
    <w:p w:rsidR="0069731F" w:rsidRPr="0069731F" w:rsidRDefault="0069731F" w:rsidP="00787254">
      <w:pPr>
        <w:spacing w:line="288" w:lineRule="auto"/>
        <w:ind w:firstLine="709"/>
        <w:jc w:val="both"/>
        <w:rPr>
          <w:b/>
        </w:rPr>
      </w:pPr>
      <w:r w:rsidRPr="0069731F">
        <w:rPr>
          <w:b/>
        </w:rPr>
        <w:t xml:space="preserve">3. </w:t>
      </w:r>
      <w:r w:rsidR="00787254" w:rsidRPr="0069731F">
        <w:rPr>
          <w:b/>
        </w:rPr>
        <w:t>Расчёт</w:t>
      </w:r>
      <w:r w:rsidRPr="0069731F">
        <w:rPr>
          <w:b/>
        </w:rPr>
        <w:t xml:space="preserve"> основания по I группе предельных состояний (по прочности и устойчивости):</w:t>
      </w:r>
    </w:p>
    <w:p w:rsidR="0069731F" w:rsidRPr="0069731F" w:rsidRDefault="0069731F" w:rsidP="00787254">
      <w:pPr>
        <w:shd w:val="clear" w:color="auto" w:fill="FFFFFF" w:themeFill="background1"/>
        <w:spacing w:line="288" w:lineRule="auto"/>
        <w:ind w:firstLine="709"/>
        <w:jc w:val="both"/>
        <w:rPr>
          <w:b/>
        </w:rPr>
      </w:pPr>
      <w:r w:rsidRPr="0069731F">
        <w:rPr>
          <w:b/>
        </w:rPr>
        <w:t>а) Плоский сдвиг</w:t>
      </w:r>
    </w:p>
    <w:p w:rsidR="0069731F" w:rsidRDefault="0069731F" w:rsidP="00787254">
      <w:pPr>
        <w:spacing w:line="288" w:lineRule="auto"/>
        <w:ind w:firstLine="709"/>
        <w:jc w:val="both"/>
      </w:pPr>
      <w:r>
        <w:t xml:space="preserve">3.1. Запишите и объясните условие </w:t>
      </w:r>
      <w:r w:rsidR="00787254">
        <w:t>расчёта</w:t>
      </w:r>
      <w:r>
        <w:t xml:space="preserve"> основани</w:t>
      </w:r>
      <w:r w:rsidR="00787254">
        <w:t xml:space="preserve">я по I-му предельному состоянию </w:t>
      </w:r>
      <w:r>
        <w:t xml:space="preserve">(формула (3) СНиП 2.02.02-85). Для чего этот </w:t>
      </w:r>
      <w:r w:rsidR="00787254">
        <w:t>расчёт</w:t>
      </w:r>
      <w:r>
        <w:t xml:space="preserve"> производится?</w:t>
      </w:r>
    </w:p>
    <w:p w:rsidR="0069731F" w:rsidRDefault="0069731F" w:rsidP="00787254">
      <w:pPr>
        <w:spacing w:line="288" w:lineRule="auto"/>
        <w:ind w:firstLine="709"/>
        <w:jc w:val="both"/>
      </w:pPr>
      <w:r>
        <w:t>3.2. Из чего складывается сдвигающая нагрузка на напорное гидротехническое сооружение?</w:t>
      </w:r>
    </w:p>
    <w:p w:rsidR="0069731F" w:rsidRDefault="0069731F" w:rsidP="00787254">
      <w:pPr>
        <w:spacing w:line="288" w:lineRule="auto"/>
        <w:ind w:firstLine="709"/>
        <w:jc w:val="both"/>
      </w:pPr>
      <w:r>
        <w:t>3.3. Из чего складывается предельное сопротивление основания сдвигу, от чего оно зависит?</w:t>
      </w:r>
    </w:p>
    <w:p w:rsidR="0069731F" w:rsidRDefault="0069731F" w:rsidP="00787254">
      <w:pPr>
        <w:spacing w:line="288" w:lineRule="auto"/>
        <w:ind w:firstLine="709"/>
        <w:jc w:val="both"/>
      </w:pPr>
      <w:r>
        <w:t>3.4. Запишите Закон Кулона для несвязного и связного грунтов, в размерности напряжения, в</w:t>
      </w:r>
      <w:r w:rsidR="002D4D5C">
        <w:t xml:space="preserve"> </w:t>
      </w:r>
      <w:r>
        <w:t>размерности силы.</w:t>
      </w:r>
    </w:p>
    <w:p w:rsidR="0069731F" w:rsidRDefault="0069731F" w:rsidP="00787254">
      <w:pPr>
        <w:spacing w:line="288" w:lineRule="auto"/>
        <w:ind w:firstLine="709"/>
        <w:jc w:val="both"/>
      </w:pPr>
      <w:r>
        <w:lastRenderedPageBreak/>
        <w:t>3.5. Какую роль играет Закон Кулона в оценке устойчивости сооружения на плоский сдвиг?</w:t>
      </w:r>
    </w:p>
    <w:p w:rsidR="0069731F" w:rsidRDefault="0069731F" w:rsidP="00787254">
      <w:pPr>
        <w:spacing w:line="288" w:lineRule="auto"/>
        <w:ind w:firstLine="709"/>
        <w:jc w:val="both"/>
      </w:pPr>
      <w:r>
        <w:t>3.6. Какие конструктивные изменения следует ввести в проект сооружения, если его</w:t>
      </w:r>
      <w:r w:rsidR="002D4D5C">
        <w:t xml:space="preserve"> </w:t>
      </w:r>
      <w:r>
        <w:t>устойчивость при плоском сдвиге не обеспечивается? (Предложите несколько возможных</w:t>
      </w:r>
      <w:r w:rsidR="002D4D5C">
        <w:t xml:space="preserve"> </w:t>
      </w:r>
      <w:r>
        <w:t>вариантов).</w:t>
      </w:r>
    </w:p>
    <w:p w:rsidR="0069731F" w:rsidRDefault="0069731F" w:rsidP="00787254">
      <w:pPr>
        <w:spacing w:line="288" w:lineRule="auto"/>
        <w:ind w:firstLine="709"/>
        <w:jc w:val="both"/>
      </w:pPr>
      <w:r>
        <w:t>3.7. Почему для сооружений, используемых в задании на курсов</w:t>
      </w:r>
      <w:r w:rsidR="00E0655D">
        <w:t>ой</w:t>
      </w:r>
      <w:r>
        <w:t xml:space="preserve"> </w:t>
      </w:r>
      <w:r w:rsidR="00E0655D">
        <w:t>проект</w:t>
      </w:r>
      <w:r>
        <w:t xml:space="preserve"> не проводится</w:t>
      </w:r>
      <w:r w:rsidR="002D4D5C">
        <w:t xml:space="preserve"> </w:t>
      </w:r>
      <w:r w:rsidR="00787254">
        <w:t xml:space="preserve">расчёт на опрокидывание? </w:t>
      </w:r>
      <w:r>
        <w:t>и определяют: будет ли плоский сдвиг, смешанный сдвиг или глубинный сдвиг?</w:t>
      </w:r>
    </w:p>
    <w:p w:rsidR="0069731F" w:rsidRDefault="0069731F" w:rsidP="00787254">
      <w:pPr>
        <w:spacing w:line="288" w:lineRule="auto"/>
        <w:ind w:firstLine="709"/>
        <w:jc w:val="both"/>
      </w:pPr>
      <w:r>
        <w:t xml:space="preserve">3.9. Что такое коэффициент </w:t>
      </w:r>
      <w:r w:rsidR="00787254">
        <w:t>надёжности</w:t>
      </w:r>
      <w:r>
        <w:t xml:space="preserve"> по степени ответственности сооружения и какова</w:t>
      </w:r>
      <w:r w:rsidR="002D4D5C">
        <w:t xml:space="preserve"> </w:t>
      </w:r>
      <w:r>
        <w:t>его величина для сооружений 1, II, Ш и 1V классов? Как вы понимаете степень</w:t>
      </w:r>
      <w:r w:rsidR="002D4D5C">
        <w:t xml:space="preserve"> </w:t>
      </w:r>
      <w:r>
        <w:t>ответственности?</w:t>
      </w:r>
    </w:p>
    <w:p w:rsidR="00E0655D" w:rsidRDefault="00E0655D" w:rsidP="00787254">
      <w:pPr>
        <w:spacing w:line="288" w:lineRule="auto"/>
        <w:ind w:firstLine="709"/>
        <w:jc w:val="both"/>
      </w:pPr>
    </w:p>
    <w:p w:rsidR="0069731F" w:rsidRPr="002D4D5C" w:rsidRDefault="0069731F" w:rsidP="00787254">
      <w:pPr>
        <w:shd w:val="clear" w:color="auto" w:fill="FFFFFF" w:themeFill="background1"/>
        <w:spacing w:line="288" w:lineRule="auto"/>
        <w:ind w:firstLine="709"/>
        <w:jc w:val="both"/>
        <w:rPr>
          <w:b/>
        </w:rPr>
      </w:pPr>
      <w:r w:rsidRPr="002D4D5C">
        <w:rPr>
          <w:b/>
        </w:rPr>
        <w:t>б) Глубинный сдвиг</w:t>
      </w:r>
    </w:p>
    <w:p w:rsidR="0069731F" w:rsidRDefault="0069731F" w:rsidP="00787254">
      <w:pPr>
        <w:spacing w:line="288" w:lineRule="auto"/>
        <w:ind w:firstLine="709"/>
        <w:jc w:val="both"/>
      </w:pPr>
      <w:r>
        <w:t xml:space="preserve">3.10. Что такое Rи? Какими методами можно определить Rи в </w:t>
      </w:r>
      <w:r w:rsidR="00787254">
        <w:t>расчётах</w:t>
      </w:r>
      <w:r>
        <w:t xml:space="preserve"> на глубинный сдвиг?</w:t>
      </w:r>
    </w:p>
    <w:p w:rsidR="0069731F" w:rsidRDefault="0069731F" w:rsidP="00787254">
      <w:pPr>
        <w:spacing w:line="288" w:lineRule="auto"/>
        <w:ind w:firstLine="709"/>
        <w:jc w:val="both"/>
      </w:pPr>
      <w:r>
        <w:t>3.11. Как влияет угол δ наклона Rи от нормали к горизонтальной поверхности основания на</w:t>
      </w:r>
      <w:r w:rsidR="002D4D5C">
        <w:t xml:space="preserve"> </w:t>
      </w:r>
      <w:r>
        <w:t>характер очертания призмы выпирания и на величину Rи?</w:t>
      </w:r>
    </w:p>
    <w:p w:rsidR="0069731F" w:rsidRDefault="0069731F" w:rsidP="00787254">
      <w:pPr>
        <w:spacing w:line="288" w:lineRule="auto"/>
        <w:ind w:firstLine="709"/>
        <w:jc w:val="both"/>
      </w:pPr>
      <w:r>
        <w:t>3.12. Для чего Rи определялась неоднократно?</w:t>
      </w:r>
    </w:p>
    <w:p w:rsidR="0069731F" w:rsidRDefault="0069731F" w:rsidP="00787254">
      <w:pPr>
        <w:spacing w:line="288" w:lineRule="auto"/>
        <w:ind w:firstLine="709"/>
        <w:jc w:val="both"/>
      </w:pPr>
      <w:r>
        <w:t>3.13. От чего зависит очертание и размеры призмы выпирания? Как вычерчивается</w:t>
      </w:r>
      <w:r w:rsidR="002D4D5C">
        <w:t xml:space="preserve"> </w:t>
      </w:r>
      <w:r>
        <w:t>очертание конкретной призмы выпирания?</w:t>
      </w:r>
    </w:p>
    <w:p w:rsidR="0069731F" w:rsidRDefault="0069731F" w:rsidP="00787254">
      <w:pPr>
        <w:spacing w:line="288" w:lineRule="auto"/>
        <w:ind w:firstLine="709"/>
        <w:jc w:val="both"/>
      </w:pPr>
      <w:r>
        <w:t>3.14. Какие зоны выделяются в призме выпирания?</w:t>
      </w:r>
    </w:p>
    <w:p w:rsidR="0069731F" w:rsidRDefault="0069731F" w:rsidP="00787254">
      <w:pPr>
        <w:spacing w:line="288" w:lineRule="auto"/>
        <w:ind w:firstLine="709"/>
        <w:jc w:val="both"/>
      </w:pPr>
      <w:r>
        <w:t>3.15. Учитывался ли собственный вес грунта при построении очертания призмы выпирания</w:t>
      </w:r>
      <w:r w:rsidR="002D4D5C">
        <w:t xml:space="preserve"> п</w:t>
      </w:r>
      <w:r>
        <w:t>ри вычислении Rи?</w:t>
      </w:r>
    </w:p>
    <w:p w:rsidR="0069731F" w:rsidRDefault="0069731F" w:rsidP="00787254">
      <w:pPr>
        <w:spacing w:line="288" w:lineRule="auto"/>
        <w:ind w:firstLine="709"/>
        <w:jc w:val="both"/>
      </w:pPr>
      <w:r>
        <w:t>3.16. Какие пригрузки учитываются на поверхности Ш зоны призмы выпирания при</w:t>
      </w:r>
      <w:r w:rsidR="002D4D5C">
        <w:t xml:space="preserve"> </w:t>
      </w:r>
      <w:r>
        <w:t>определении ее веса Р3?</w:t>
      </w:r>
    </w:p>
    <w:p w:rsidR="0069731F" w:rsidRDefault="0069731F" w:rsidP="00787254">
      <w:pPr>
        <w:spacing w:line="288" w:lineRule="auto"/>
        <w:ind w:firstLine="709"/>
        <w:jc w:val="both"/>
      </w:pPr>
      <w:r>
        <w:t>3.17. Как и для чего строится график предельной несущей способности основания? Чем</w:t>
      </w:r>
      <w:r w:rsidR="002D4D5C">
        <w:t xml:space="preserve"> </w:t>
      </w:r>
      <w:r>
        <w:t>отличается напряженно-деформированное состояние в точках, расположенных ниже</w:t>
      </w:r>
      <w:r w:rsidR="002D4D5C">
        <w:t xml:space="preserve"> </w:t>
      </w:r>
      <w:r>
        <w:t>предельной кривой, на кривой, выше кривой?</w:t>
      </w:r>
    </w:p>
    <w:p w:rsidR="0069731F" w:rsidRDefault="0069731F" w:rsidP="00787254">
      <w:pPr>
        <w:spacing w:line="288" w:lineRule="auto"/>
        <w:ind w:firstLine="709"/>
        <w:jc w:val="both"/>
      </w:pPr>
      <w:r>
        <w:t>3.18. Что нужно делать, если устойчивость сооружения не обеспечивается при глубинном</w:t>
      </w:r>
      <w:r w:rsidR="002D4D5C">
        <w:t xml:space="preserve"> </w:t>
      </w:r>
      <w:r>
        <w:t>сдвиге?</w:t>
      </w:r>
    </w:p>
    <w:p w:rsidR="002D4D5C" w:rsidRDefault="002D4D5C" w:rsidP="00787254">
      <w:pPr>
        <w:spacing w:line="288" w:lineRule="auto"/>
        <w:ind w:firstLine="709"/>
        <w:jc w:val="both"/>
      </w:pPr>
    </w:p>
    <w:p w:rsidR="0069731F" w:rsidRPr="002D4D5C" w:rsidRDefault="0069731F" w:rsidP="00787254">
      <w:pPr>
        <w:spacing w:line="288" w:lineRule="auto"/>
        <w:ind w:firstLine="709"/>
        <w:jc w:val="both"/>
        <w:rPr>
          <w:b/>
        </w:rPr>
      </w:pPr>
      <w:r w:rsidRPr="002D4D5C">
        <w:rPr>
          <w:b/>
        </w:rPr>
        <w:t xml:space="preserve">4. </w:t>
      </w:r>
      <w:r w:rsidR="00787254" w:rsidRPr="002D4D5C">
        <w:rPr>
          <w:b/>
        </w:rPr>
        <w:t>Расчёт</w:t>
      </w:r>
      <w:r w:rsidRPr="002D4D5C">
        <w:rPr>
          <w:b/>
        </w:rPr>
        <w:t xml:space="preserve"> основания по II группе предельных состояний (по деформациям):</w:t>
      </w:r>
    </w:p>
    <w:p w:rsidR="0069731F" w:rsidRPr="002D4D5C" w:rsidRDefault="0069731F" w:rsidP="00787254">
      <w:pPr>
        <w:spacing w:line="288" w:lineRule="auto"/>
        <w:ind w:firstLine="709"/>
        <w:jc w:val="both"/>
        <w:rPr>
          <w:b/>
        </w:rPr>
      </w:pPr>
      <w:r w:rsidRPr="002D4D5C">
        <w:rPr>
          <w:b/>
        </w:rPr>
        <w:t xml:space="preserve">а) </w:t>
      </w:r>
      <w:r w:rsidR="00787254" w:rsidRPr="002D4D5C">
        <w:rPr>
          <w:b/>
        </w:rPr>
        <w:t>Расчёт</w:t>
      </w:r>
      <w:r w:rsidRPr="002D4D5C">
        <w:rPr>
          <w:b/>
        </w:rPr>
        <w:t xml:space="preserve"> осадки.</w:t>
      </w:r>
    </w:p>
    <w:p w:rsidR="0069731F" w:rsidRDefault="0069731F" w:rsidP="00787254">
      <w:pPr>
        <w:spacing w:line="288" w:lineRule="auto"/>
        <w:ind w:firstLine="709"/>
        <w:jc w:val="both"/>
      </w:pPr>
      <w:r>
        <w:t xml:space="preserve">4.1. Запишите и объясните условие (формулу) </w:t>
      </w:r>
      <w:r w:rsidR="00A26154">
        <w:t>расчёта</w:t>
      </w:r>
      <w:r>
        <w:t xml:space="preserve"> основания по II-му предельному</w:t>
      </w:r>
      <w:r w:rsidR="002D4D5C">
        <w:t xml:space="preserve"> </w:t>
      </w:r>
      <w:r>
        <w:t xml:space="preserve">состоянию. Для чего необходим этот </w:t>
      </w:r>
      <w:r w:rsidR="00787254">
        <w:t>расчёт</w:t>
      </w:r>
      <w:r>
        <w:t>, что он обеспечивает?</w:t>
      </w:r>
    </w:p>
    <w:p w:rsidR="0069731F" w:rsidRDefault="0069731F" w:rsidP="00787254">
      <w:pPr>
        <w:spacing w:line="288" w:lineRule="auto"/>
        <w:ind w:firstLine="709"/>
        <w:jc w:val="both"/>
      </w:pPr>
      <w:r>
        <w:t>4.2. Назовите виды смещений сооружений, вызванные деформацией оснований. На какой</w:t>
      </w:r>
      <w:r w:rsidR="002D4D5C">
        <w:t xml:space="preserve"> </w:t>
      </w:r>
      <w:r>
        <w:t xml:space="preserve">теории базируются рекомендуемые СНиП методы </w:t>
      </w:r>
      <w:r w:rsidR="00787254">
        <w:t>расчёта</w:t>
      </w:r>
      <w:r>
        <w:t xml:space="preserve"> смещений?</w:t>
      </w:r>
    </w:p>
    <w:p w:rsidR="0069731F" w:rsidRDefault="0069731F" w:rsidP="00787254">
      <w:pPr>
        <w:spacing w:line="288" w:lineRule="auto"/>
        <w:ind w:firstLine="709"/>
        <w:jc w:val="both"/>
      </w:pPr>
      <w:r>
        <w:t xml:space="preserve">4.3. Какими двумя методами определяется </w:t>
      </w:r>
      <w:r w:rsidR="00787254">
        <w:t>расчётная</w:t>
      </w:r>
      <w:r>
        <w:t xml:space="preserve"> стабилизированная осадка? Какой из</w:t>
      </w:r>
      <w:r w:rsidR="002D4D5C">
        <w:t xml:space="preserve"> </w:t>
      </w:r>
      <w:r>
        <w:t xml:space="preserve">них использовался в курсовой работе? Какие характеристики грунта необходимы для </w:t>
      </w:r>
      <w:r w:rsidR="00787254">
        <w:t>расчёта</w:t>
      </w:r>
      <w:r w:rsidR="002D4D5C">
        <w:t xml:space="preserve"> </w:t>
      </w:r>
      <w:r>
        <w:t>осадки?</w:t>
      </w:r>
    </w:p>
    <w:p w:rsidR="0069731F" w:rsidRDefault="0069731F" w:rsidP="00787254">
      <w:pPr>
        <w:spacing w:line="288" w:lineRule="auto"/>
        <w:ind w:firstLine="709"/>
        <w:jc w:val="both"/>
      </w:pPr>
      <w:r>
        <w:t xml:space="preserve">4.4. Почему эпюра природного давления грунта при </w:t>
      </w:r>
      <w:r w:rsidR="00787254">
        <w:t>расчёте</w:t>
      </w:r>
      <w:r>
        <w:t xml:space="preserve"> осадки гидротехнических</w:t>
      </w:r>
      <w:r w:rsidR="002D4D5C">
        <w:t xml:space="preserve"> </w:t>
      </w:r>
      <w:r>
        <w:t>сооружений строится от отметки дна котлована, а в ПГС – от отметки естественной</w:t>
      </w:r>
      <w:r w:rsidR="002D4D5C">
        <w:t xml:space="preserve"> </w:t>
      </w:r>
      <w:r>
        <w:t>поверхности грунта?</w:t>
      </w:r>
    </w:p>
    <w:p w:rsidR="0069731F" w:rsidRDefault="0069731F" w:rsidP="00787254">
      <w:pPr>
        <w:spacing w:line="288" w:lineRule="auto"/>
        <w:ind w:firstLine="709"/>
        <w:jc w:val="both"/>
      </w:pPr>
      <w:r>
        <w:lastRenderedPageBreak/>
        <w:t>4.5.Объясните значения терминов: «дополнительное» или «осадочное» давление. К чему</w:t>
      </w:r>
      <w:r w:rsidR="002D4D5C">
        <w:t xml:space="preserve"> </w:t>
      </w:r>
      <w:r>
        <w:t>дополнительное? Почему осадочное?</w:t>
      </w:r>
    </w:p>
    <w:p w:rsidR="0069731F" w:rsidRDefault="0069731F" w:rsidP="00787254">
      <w:pPr>
        <w:spacing w:line="288" w:lineRule="auto"/>
        <w:ind w:firstLine="709"/>
        <w:jc w:val="both"/>
      </w:pPr>
      <w:r>
        <w:t>4.6. Вызывает ли осадки природное давление?</w:t>
      </w:r>
    </w:p>
    <w:p w:rsidR="0069731F" w:rsidRDefault="0069731F" w:rsidP="00787254">
      <w:pPr>
        <w:spacing w:line="288" w:lineRule="auto"/>
        <w:ind w:firstLine="709"/>
        <w:jc w:val="both"/>
      </w:pPr>
      <w:r>
        <w:t>4.7. Зависит ли очертание эпюры дополнительного давления от глубины залегания</w:t>
      </w:r>
      <w:r w:rsidR="00BE1D21">
        <w:t xml:space="preserve"> </w:t>
      </w:r>
      <w:r>
        <w:t>подстилающей скальной породы?</w:t>
      </w:r>
    </w:p>
    <w:p w:rsidR="0069731F" w:rsidRDefault="0069731F" w:rsidP="00787254">
      <w:pPr>
        <w:spacing w:line="288" w:lineRule="auto"/>
        <w:ind w:firstLine="709"/>
        <w:jc w:val="both"/>
      </w:pPr>
      <w:r>
        <w:t>4.8. Что такое сжимаемая толща? Как определяется нижняя граница сжимаемой толщи для</w:t>
      </w:r>
      <w:r w:rsidR="00BE1D21">
        <w:t xml:space="preserve"> </w:t>
      </w:r>
      <w:r>
        <w:t>основания ПГС, для основания ГС?</w:t>
      </w:r>
    </w:p>
    <w:p w:rsidR="0069731F" w:rsidRDefault="0069731F" w:rsidP="00787254">
      <w:pPr>
        <w:spacing w:line="288" w:lineRule="auto"/>
        <w:ind w:firstLine="709"/>
        <w:jc w:val="both"/>
      </w:pPr>
      <w:r>
        <w:t>4.9. Какие способы экспериментального определения модуля деформации Е0 вам известны?</w:t>
      </w:r>
      <w:r w:rsidR="00BE1D21">
        <w:t xml:space="preserve"> </w:t>
      </w:r>
      <w:r>
        <w:t>Как определяется Е0 в курсовой работе? Почему модуль деформации, используемый в</w:t>
      </w:r>
      <w:r w:rsidR="00BE1D21">
        <w:t xml:space="preserve"> </w:t>
      </w:r>
      <w:r>
        <w:t>курсовой работе отличается по своему численному значению от полученного при</w:t>
      </w:r>
      <w:r w:rsidR="00BE1D21">
        <w:t xml:space="preserve"> </w:t>
      </w:r>
      <w:r>
        <w:t>компрессионном испытании.</w:t>
      </w:r>
    </w:p>
    <w:p w:rsidR="0069731F" w:rsidRDefault="0069731F" w:rsidP="00787254">
      <w:pPr>
        <w:spacing w:line="288" w:lineRule="auto"/>
        <w:ind w:firstLine="709"/>
        <w:jc w:val="both"/>
      </w:pPr>
      <w:r>
        <w:t>4.10. По результатам каких испытаний и в каком приборе определяется коэффициент</w:t>
      </w:r>
      <w:r w:rsidR="00BE1D21">
        <w:t xml:space="preserve"> </w:t>
      </w:r>
      <w:r>
        <w:t>относительной поперечной деформации?</w:t>
      </w:r>
    </w:p>
    <w:p w:rsidR="0069731F" w:rsidRDefault="0069731F" w:rsidP="00787254">
      <w:pPr>
        <w:spacing w:line="288" w:lineRule="auto"/>
        <w:ind w:firstLine="709"/>
        <w:jc w:val="both"/>
      </w:pPr>
      <w:r>
        <w:t>4.11. Отчего зависит величина осадки сооружения (от каких параметров основания и</w:t>
      </w:r>
      <w:r w:rsidR="00BE1D21">
        <w:t xml:space="preserve"> </w:t>
      </w:r>
      <w:r>
        <w:t>сооружения)?</w:t>
      </w:r>
    </w:p>
    <w:p w:rsidR="0069731F" w:rsidRDefault="0069731F" w:rsidP="00787254">
      <w:pPr>
        <w:spacing w:line="288" w:lineRule="auto"/>
        <w:ind w:firstLine="709"/>
        <w:jc w:val="both"/>
      </w:pPr>
      <w:r>
        <w:t xml:space="preserve">4.12. Почему в курсовой работе определялась только средняя </w:t>
      </w:r>
      <w:r w:rsidR="00787254">
        <w:t>расчётная</w:t>
      </w:r>
      <w:r>
        <w:t xml:space="preserve"> осадка и не</w:t>
      </w:r>
      <w:r w:rsidR="00BE1D21">
        <w:t xml:space="preserve"> </w:t>
      </w:r>
      <w:r>
        <w:t>определялась относительная разность осадок? Что опаснее для сооружения: большая средняя</w:t>
      </w:r>
      <w:r w:rsidR="00BE1D21">
        <w:t xml:space="preserve"> </w:t>
      </w:r>
      <w:r>
        <w:t>осадка или большая относительная разность осадок?</w:t>
      </w:r>
    </w:p>
    <w:p w:rsidR="00FD4AA9" w:rsidRDefault="0069731F" w:rsidP="00787254">
      <w:pPr>
        <w:spacing w:line="288" w:lineRule="auto"/>
        <w:ind w:firstLine="709"/>
        <w:jc w:val="both"/>
      </w:pPr>
      <w:r>
        <w:t>4.13. Какие источники получения величины предельных деформаций вам?</w:t>
      </w:r>
    </w:p>
    <w:p w:rsidR="0069731F" w:rsidRDefault="0069731F" w:rsidP="00787254">
      <w:pPr>
        <w:spacing w:line="288" w:lineRule="auto"/>
        <w:ind w:firstLine="709"/>
        <w:jc w:val="both"/>
      </w:pPr>
      <w:r>
        <w:t>4.14. Какие конструктивные решения используются в бетонных напорных гидротехнических</w:t>
      </w:r>
      <w:r w:rsidR="00BE1D21">
        <w:t xml:space="preserve"> </w:t>
      </w:r>
      <w:r>
        <w:t>сооружениях, позволяющие избежать неприятных последствий значительных неравномерных</w:t>
      </w:r>
      <w:r w:rsidR="00BE1D21">
        <w:t xml:space="preserve"> </w:t>
      </w:r>
      <w:r>
        <w:t>осадок и обеспечить нормальную эксплуатацию сооружений?</w:t>
      </w:r>
    </w:p>
    <w:p w:rsidR="00BE1D21" w:rsidRDefault="00BE1D21" w:rsidP="00787254">
      <w:pPr>
        <w:spacing w:line="288" w:lineRule="auto"/>
        <w:ind w:firstLine="709"/>
        <w:jc w:val="both"/>
      </w:pPr>
    </w:p>
    <w:p w:rsidR="0069731F" w:rsidRPr="00BE1D21" w:rsidRDefault="0069731F" w:rsidP="00787254">
      <w:pPr>
        <w:spacing w:line="288" w:lineRule="auto"/>
        <w:ind w:firstLine="709"/>
        <w:jc w:val="both"/>
        <w:rPr>
          <w:b/>
        </w:rPr>
      </w:pPr>
      <w:r w:rsidRPr="00BE1D21">
        <w:rPr>
          <w:b/>
        </w:rPr>
        <w:t xml:space="preserve">б) </w:t>
      </w:r>
      <w:r w:rsidR="00787254" w:rsidRPr="00BE1D21">
        <w:rPr>
          <w:b/>
        </w:rPr>
        <w:t>Расчёт</w:t>
      </w:r>
      <w:r w:rsidRPr="00BE1D21">
        <w:rPr>
          <w:b/>
        </w:rPr>
        <w:t xml:space="preserve"> горизонтального смещения.</w:t>
      </w:r>
    </w:p>
    <w:p w:rsidR="0069731F" w:rsidRDefault="0069731F" w:rsidP="00787254">
      <w:pPr>
        <w:spacing w:line="288" w:lineRule="auto"/>
        <w:ind w:firstLine="709"/>
        <w:jc w:val="both"/>
      </w:pPr>
      <w:r>
        <w:t>4.15. Какие особенности напряженно-деформированного состояния грунта отличают понятия:</w:t>
      </w:r>
      <w:r w:rsidR="00BE1D21">
        <w:t xml:space="preserve"> </w:t>
      </w:r>
      <w:r>
        <w:t>«горизонтальное смещение» и «сдвиг».</w:t>
      </w:r>
    </w:p>
    <w:p w:rsidR="0069731F" w:rsidRDefault="0069731F" w:rsidP="00787254">
      <w:pPr>
        <w:spacing w:line="288" w:lineRule="auto"/>
        <w:ind w:firstLine="709"/>
        <w:jc w:val="both"/>
      </w:pPr>
      <w:r>
        <w:t>4.16. Что такое смещаемая толща и как определяется ее мощность? Зависит дли мощность</w:t>
      </w:r>
      <w:r w:rsidR="00BE1D21">
        <w:t xml:space="preserve"> </w:t>
      </w:r>
      <w:r>
        <w:t>смещаемой толщи от интенсивности напряжений под подошвой сооружения, от ширины</w:t>
      </w:r>
      <w:r w:rsidR="00BE1D21">
        <w:t xml:space="preserve"> </w:t>
      </w:r>
      <w:r>
        <w:t>сооружения, от инженерно-геологических условий?</w:t>
      </w:r>
    </w:p>
    <w:p w:rsidR="0069731F" w:rsidRDefault="0069731F" w:rsidP="00787254">
      <w:pPr>
        <w:spacing w:line="288" w:lineRule="auto"/>
        <w:ind w:firstLine="709"/>
        <w:jc w:val="both"/>
      </w:pPr>
      <w:r>
        <w:t>4.17. Какие характеристики грунта нужны для определения горизонтального смещения?</w:t>
      </w:r>
    </w:p>
    <w:p w:rsidR="0069731F" w:rsidRDefault="0069731F" w:rsidP="00787254">
      <w:pPr>
        <w:spacing w:line="288" w:lineRule="auto"/>
        <w:ind w:firstLine="709"/>
        <w:jc w:val="both"/>
      </w:pPr>
      <w:r>
        <w:t>4.18. Что опаснее среднее абсолютное горизонтальное смещение или относительная разность</w:t>
      </w:r>
      <w:r w:rsidR="00BE1D21">
        <w:t xml:space="preserve"> </w:t>
      </w:r>
      <w:r>
        <w:t>горизонтальных смещений?</w:t>
      </w:r>
    </w:p>
    <w:p w:rsidR="0069731F" w:rsidRDefault="0069731F" w:rsidP="00787254">
      <w:pPr>
        <w:spacing w:line="288" w:lineRule="auto"/>
        <w:ind w:firstLine="709"/>
        <w:jc w:val="both"/>
      </w:pPr>
      <w:r>
        <w:t>4.19. Почему в курсовой работе не определялась относительная разность горизонтальных</w:t>
      </w:r>
      <w:r w:rsidR="00BE1D21">
        <w:t xml:space="preserve"> </w:t>
      </w:r>
      <w:r>
        <w:t>смещений?</w:t>
      </w:r>
    </w:p>
    <w:p w:rsidR="0069731F" w:rsidRDefault="0069731F" w:rsidP="00787254">
      <w:pPr>
        <w:spacing w:line="288" w:lineRule="auto"/>
        <w:ind w:firstLine="709"/>
        <w:jc w:val="both"/>
      </w:pPr>
      <w:r>
        <w:t xml:space="preserve">4.20. Что нужно делать, если условия </w:t>
      </w:r>
      <w:r w:rsidR="00787254">
        <w:t>расчёта</w:t>
      </w:r>
      <w:r>
        <w:t xml:space="preserve"> по II-му предельному состоянию не</w:t>
      </w:r>
      <w:r w:rsidR="00BE1D21">
        <w:t xml:space="preserve"> </w:t>
      </w:r>
      <w:r>
        <w:t>удовлетворяется?</w:t>
      </w:r>
    </w:p>
    <w:p w:rsidR="0069731F" w:rsidRDefault="0069731F" w:rsidP="00787254">
      <w:pPr>
        <w:spacing w:line="288" w:lineRule="auto"/>
        <w:ind w:firstLine="709"/>
        <w:jc w:val="both"/>
      </w:pPr>
    </w:p>
    <w:p w:rsidR="002D4D5C" w:rsidRPr="0091096F" w:rsidRDefault="002D4D5C" w:rsidP="00787254">
      <w:pPr>
        <w:spacing w:line="288" w:lineRule="auto"/>
        <w:ind w:firstLine="709"/>
        <w:jc w:val="both"/>
        <w:rPr>
          <w:b/>
        </w:rPr>
      </w:pPr>
      <w:r w:rsidRPr="0091096F">
        <w:rPr>
          <w:b/>
        </w:rPr>
        <w:t>Вопросы для оценки качества освоения дисциплины:</w:t>
      </w:r>
    </w:p>
    <w:p w:rsidR="002D4D5C" w:rsidRDefault="002D4D5C" w:rsidP="00787254">
      <w:pPr>
        <w:spacing w:line="288" w:lineRule="auto"/>
        <w:ind w:firstLine="709"/>
        <w:jc w:val="both"/>
      </w:pPr>
    </w:p>
    <w:p w:rsidR="002D4D5C" w:rsidRPr="0091096F" w:rsidRDefault="002D4D5C" w:rsidP="00787254">
      <w:pPr>
        <w:spacing w:line="288" w:lineRule="auto"/>
        <w:ind w:firstLine="709"/>
        <w:jc w:val="both"/>
        <w:rPr>
          <w:b/>
        </w:rPr>
      </w:pPr>
      <w:r w:rsidRPr="0091096F">
        <w:rPr>
          <w:b/>
        </w:rPr>
        <w:t xml:space="preserve">Вопросы к </w:t>
      </w:r>
      <w:r w:rsidR="00D62A9C">
        <w:rPr>
          <w:b/>
        </w:rPr>
        <w:t>экзамену</w:t>
      </w:r>
    </w:p>
    <w:p w:rsidR="00970DB0" w:rsidRPr="00970DB0" w:rsidRDefault="00970DB0" w:rsidP="00787254">
      <w:pPr>
        <w:spacing w:line="288" w:lineRule="auto"/>
        <w:ind w:firstLine="709"/>
        <w:jc w:val="both"/>
      </w:pPr>
      <w:r w:rsidRPr="00970DB0">
        <w:t>1</w:t>
      </w:r>
      <w:r w:rsidRPr="00970DB0">
        <w:rPr>
          <w:i/>
          <w:iCs/>
        </w:rPr>
        <w:t xml:space="preserve">. </w:t>
      </w:r>
      <w:r w:rsidRPr="00970DB0">
        <w:t>Основные понятия и определения. Классификация оснований и фундаментов.</w:t>
      </w:r>
    </w:p>
    <w:p w:rsidR="00970DB0" w:rsidRPr="00970DB0" w:rsidRDefault="00970DB0" w:rsidP="00787254">
      <w:pPr>
        <w:spacing w:line="288" w:lineRule="auto"/>
        <w:ind w:firstLine="709"/>
        <w:jc w:val="both"/>
      </w:pPr>
      <w:r w:rsidRPr="00970DB0">
        <w:t>2. Основные положения проектирования оснований и фундаментов по предельным</w:t>
      </w:r>
      <w:r>
        <w:t xml:space="preserve"> </w:t>
      </w:r>
      <w:r w:rsidRPr="00970DB0">
        <w:t>состояниям. Виды предельных состояний.</w:t>
      </w:r>
    </w:p>
    <w:p w:rsidR="00970DB0" w:rsidRPr="00970DB0" w:rsidRDefault="00970DB0" w:rsidP="00787254">
      <w:pPr>
        <w:spacing w:line="288" w:lineRule="auto"/>
        <w:ind w:firstLine="709"/>
        <w:jc w:val="both"/>
      </w:pPr>
      <w:r w:rsidRPr="00970DB0">
        <w:lastRenderedPageBreak/>
        <w:t>3. Первая группа предельных состояний. Понятие о предельной несущей</w:t>
      </w:r>
      <w:r>
        <w:t xml:space="preserve"> </w:t>
      </w:r>
      <w:r w:rsidRPr="00970DB0">
        <w:t xml:space="preserve">способности оснований. Условия необходимости </w:t>
      </w:r>
      <w:r w:rsidR="00787254" w:rsidRPr="00970DB0">
        <w:t>расчёта</w:t>
      </w:r>
      <w:r w:rsidRPr="00970DB0">
        <w:t xml:space="preserve"> оснований по первой группе</w:t>
      </w:r>
      <w:r>
        <w:t xml:space="preserve"> </w:t>
      </w:r>
      <w:r w:rsidRPr="00970DB0">
        <w:t xml:space="preserve">предельных состояний. Основные </w:t>
      </w:r>
      <w:r w:rsidR="00787254" w:rsidRPr="00970DB0">
        <w:t>расчётные</w:t>
      </w:r>
      <w:r w:rsidRPr="00970DB0">
        <w:t xml:space="preserve"> зависимости (соотношение действующих и</w:t>
      </w:r>
      <w:r>
        <w:t xml:space="preserve"> </w:t>
      </w:r>
      <w:r w:rsidRPr="00970DB0">
        <w:t>предельных нагрузок).</w:t>
      </w:r>
    </w:p>
    <w:p w:rsidR="00970DB0" w:rsidRPr="00970DB0" w:rsidRDefault="00970DB0" w:rsidP="00787254">
      <w:pPr>
        <w:spacing w:line="288" w:lineRule="auto"/>
        <w:ind w:firstLine="709"/>
        <w:jc w:val="both"/>
      </w:pPr>
      <w:r w:rsidRPr="00970DB0">
        <w:t>4. Вторая группа предельных состояний. Виды деформаций зданий и сооружений.</w:t>
      </w:r>
      <w:r>
        <w:t xml:space="preserve"> </w:t>
      </w:r>
      <w:r w:rsidRPr="00970DB0">
        <w:t>Причины развития неравномерных осадок оснований. Предельные деформации для</w:t>
      </w:r>
      <w:r>
        <w:t xml:space="preserve"> </w:t>
      </w:r>
      <w:r w:rsidRPr="00970DB0">
        <w:t xml:space="preserve">различных категорий зданий и сооружений. Основные </w:t>
      </w:r>
      <w:r w:rsidR="00787254" w:rsidRPr="00970DB0">
        <w:t>расчётные</w:t>
      </w:r>
      <w:r w:rsidRPr="00970DB0">
        <w:t xml:space="preserve"> зависимости.</w:t>
      </w:r>
    </w:p>
    <w:p w:rsidR="00970DB0" w:rsidRPr="00970DB0" w:rsidRDefault="00970DB0" w:rsidP="00787254">
      <w:pPr>
        <w:spacing w:line="288" w:lineRule="auto"/>
        <w:ind w:firstLine="709"/>
        <w:jc w:val="both"/>
      </w:pPr>
      <w:r w:rsidRPr="00970DB0">
        <w:t>5. Фундаменты, возводимые в открытых котлованах. Виды и конструкции</w:t>
      </w:r>
      <w:r>
        <w:t xml:space="preserve"> </w:t>
      </w:r>
      <w:r w:rsidRPr="00970DB0">
        <w:t>фундаментов: сборные фундаменты под стены и колонны, монолитные ленточные и</w:t>
      </w:r>
      <w:r>
        <w:t xml:space="preserve"> </w:t>
      </w:r>
      <w:r w:rsidR="00787254" w:rsidRPr="00970DB0">
        <w:t>перекрёстные</w:t>
      </w:r>
      <w:r w:rsidRPr="00970DB0">
        <w:t xml:space="preserve"> фундаменты, плитные фундаменты.</w:t>
      </w:r>
    </w:p>
    <w:p w:rsidR="00970DB0" w:rsidRPr="00970DB0" w:rsidRDefault="00970DB0" w:rsidP="00787254">
      <w:pPr>
        <w:spacing w:line="288" w:lineRule="auto"/>
        <w:ind w:firstLine="709"/>
        <w:jc w:val="both"/>
      </w:pPr>
      <w:r w:rsidRPr="00970DB0">
        <w:t xml:space="preserve">6. Назначение глубины заложения фундаментов с </w:t>
      </w:r>
      <w:r w:rsidR="00787254" w:rsidRPr="00970DB0">
        <w:t>учётом</w:t>
      </w:r>
      <w:r w:rsidRPr="00970DB0">
        <w:t xml:space="preserve"> инженерно-геологических и климатических условий, конструктивных характеристик сооружений и</w:t>
      </w:r>
      <w:r>
        <w:t xml:space="preserve"> </w:t>
      </w:r>
      <w:r w:rsidRPr="00970DB0">
        <w:t>эксплуатационных требований.</w:t>
      </w:r>
    </w:p>
    <w:p w:rsidR="00970DB0" w:rsidRPr="00970DB0" w:rsidRDefault="00970DB0" w:rsidP="00787254">
      <w:pPr>
        <w:spacing w:line="288" w:lineRule="auto"/>
        <w:ind w:firstLine="709"/>
        <w:jc w:val="both"/>
      </w:pPr>
      <w:r w:rsidRPr="00970DB0">
        <w:t xml:space="preserve">7. Определение предварительных размеров подошвы </w:t>
      </w:r>
      <w:r w:rsidR="00787254" w:rsidRPr="00970DB0">
        <w:t>жёстких</w:t>
      </w:r>
      <w:r w:rsidRPr="00970DB0">
        <w:t xml:space="preserve"> фундаментов при</w:t>
      </w:r>
      <w:r>
        <w:t xml:space="preserve"> </w:t>
      </w:r>
      <w:r w:rsidRPr="00970DB0">
        <w:t>действии центральной и внецентренно приложенной нагрузки.</w:t>
      </w:r>
    </w:p>
    <w:p w:rsidR="00970DB0" w:rsidRPr="00970DB0" w:rsidRDefault="00970DB0" w:rsidP="00787254">
      <w:pPr>
        <w:spacing w:line="288" w:lineRule="auto"/>
        <w:ind w:firstLine="709"/>
        <w:jc w:val="both"/>
      </w:pPr>
      <w:r w:rsidRPr="00970DB0">
        <w:t>8. Проверка давления, передаваемого на подстилающий слой слабого грунта.</w:t>
      </w:r>
    </w:p>
    <w:p w:rsidR="00970DB0" w:rsidRPr="00970DB0" w:rsidRDefault="00970DB0" w:rsidP="00787254">
      <w:pPr>
        <w:spacing w:line="288" w:lineRule="auto"/>
        <w:ind w:firstLine="709"/>
        <w:jc w:val="both"/>
      </w:pPr>
      <w:r w:rsidRPr="00970DB0">
        <w:t xml:space="preserve">9. </w:t>
      </w:r>
      <w:r w:rsidR="00787254" w:rsidRPr="00970DB0">
        <w:t>Расчёт</w:t>
      </w:r>
      <w:r w:rsidRPr="00970DB0">
        <w:t xml:space="preserve"> фундаментов по второй группе предельных состояний. Определение</w:t>
      </w:r>
      <w:r>
        <w:t xml:space="preserve"> </w:t>
      </w:r>
      <w:r w:rsidRPr="00970DB0">
        <w:t>осадок методом послойного суммирования и неравномерных деформаций оснований.</w:t>
      </w:r>
      <w:r>
        <w:t xml:space="preserve"> </w:t>
      </w:r>
      <w:r w:rsidRPr="00970DB0">
        <w:t>Проверка допустимости их значений.</w:t>
      </w:r>
    </w:p>
    <w:p w:rsidR="00970DB0" w:rsidRPr="00970DB0" w:rsidRDefault="00970DB0" w:rsidP="00787254">
      <w:pPr>
        <w:spacing w:line="288" w:lineRule="auto"/>
        <w:ind w:firstLine="709"/>
        <w:jc w:val="both"/>
      </w:pPr>
      <w:r w:rsidRPr="00970DB0">
        <w:t>10. Конструктивные мероприятия по защите зданий и сооружений от</w:t>
      </w:r>
      <w:r>
        <w:t xml:space="preserve"> </w:t>
      </w:r>
      <w:r w:rsidRPr="00970DB0">
        <w:t>неравномерных деформаций.</w:t>
      </w:r>
    </w:p>
    <w:p w:rsidR="00970DB0" w:rsidRPr="00970DB0" w:rsidRDefault="00970DB0" w:rsidP="00787254">
      <w:pPr>
        <w:spacing w:line="288" w:lineRule="auto"/>
        <w:ind w:firstLine="709"/>
        <w:jc w:val="both"/>
      </w:pPr>
      <w:r w:rsidRPr="00970DB0">
        <w:t>11. Свайные фундаменты. Область применения.</w:t>
      </w:r>
    </w:p>
    <w:p w:rsidR="00970DB0" w:rsidRPr="00970DB0" w:rsidRDefault="00970DB0" w:rsidP="00787254">
      <w:pPr>
        <w:spacing w:line="288" w:lineRule="auto"/>
        <w:ind w:firstLine="709"/>
        <w:jc w:val="both"/>
      </w:pPr>
      <w:r w:rsidRPr="00970DB0">
        <w:t>12. Классификация свай по способам изготовления: забивные сваи заводского</w:t>
      </w:r>
      <w:r>
        <w:t xml:space="preserve"> </w:t>
      </w:r>
      <w:r w:rsidRPr="00970DB0">
        <w:t>изготовления; сваи, изготавливаемые в грунте (буронабивные, буроинъекционные).</w:t>
      </w:r>
    </w:p>
    <w:p w:rsidR="00970DB0" w:rsidRPr="00970DB0" w:rsidRDefault="00970DB0" w:rsidP="00787254">
      <w:pPr>
        <w:spacing w:line="288" w:lineRule="auto"/>
        <w:ind w:firstLine="709"/>
        <w:jc w:val="both"/>
      </w:pPr>
      <w:r w:rsidRPr="00970DB0">
        <w:t>13. Классификация свайных фундаментов в зависимости от расположения свай в</w:t>
      </w:r>
      <w:r>
        <w:t xml:space="preserve"> </w:t>
      </w:r>
      <w:r w:rsidRPr="00970DB0">
        <w:t>плане: одиночные сваи, свайные кусты, ленточные фундаменты, свайные поля.</w:t>
      </w:r>
    </w:p>
    <w:p w:rsidR="00970DB0" w:rsidRPr="00970DB0" w:rsidRDefault="00970DB0" w:rsidP="00787254">
      <w:pPr>
        <w:spacing w:line="288" w:lineRule="auto"/>
        <w:ind w:firstLine="709"/>
        <w:jc w:val="both"/>
      </w:pPr>
      <w:r w:rsidRPr="00970DB0">
        <w:t>14. Классификация свай по условиям передачи нагрузки на грунты: сваи-стойки,</w:t>
      </w:r>
      <w:r>
        <w:t xml:space="preserve"> </w:t>
      </w:r>
      <w:r w:rsidRPr="00970DB0">
        <w:t>висячие сваи. Особенности взаимодействия указанных типов свай с грунтовым</w:t>
      </w:r>
      <w:r>
        <w:t xml:space="preserve"> </w:t>
      </w:r>
      <w:r w:rsidRPr="00970DB0">
        <w:t>основанием.</w:t>
      </w:r>
    </w:p>
    <w:p w:rsidR="00970DB0" w:rsidRPr="00970DB0" w:rsidRDefault="00970DB0" w:rsidP="00787254">
      <w:pPr>
        <w:spacing w:line="288" w:lineRule="auto"/>
        <w:ind w:firstLine="709"/>
        <w:jc w:val="both"/>
      </w:pPr>
      <w:r w:rsidRPr="00970DB0">
        <w:t>15. Классификация свай по форме поперечного и продольного сечения. Квадратные</w:t>
      </w:r>
      <w:r>
        <w:t xml:space="preserve"> </w:t>
      </w:r>
      <w:r w:rsidRPr="00970DB0">
        <w:t>(с полостью), прямоугольные, полые сваи круглого сечения. Призматические,</w:t>
      </w:r>
      <w:r>
        <w:t xml:space="preserve"> </w:t>
      </w:r>
      <w:r w:rsidRPr="00970DB0">
        <w:t>цилиндрические, пирамидальные сваи.</w:t>
      </w:r>
    </w:p>
    <w:p w:rsidR="00970DB0" w:rsidRPr="00970DB0" w:rsidRDefault="00970DB0" w:rsidP="00787254">
      <w:pPr>
        <w:spacing w:line="288" w:lineRule="auto"/>
        <w:ind w:firstLine="709"/>
        <w:jc w:val="both"/>
      </w:pPr>
      <w:r w:rsidRPr="00970DB0">
        <w:t>16. Забивные (погружаемые) сваи. Способы погружения: забивка,</w:t>
      </w:r>
      <w:r>
        <w:t xml:space="preserve"> </w:t>
      </w:r>
      <w:r w:rsidRPr="00970DB0">
        <w:t>вибропогружение, вдавливание, ввинчивание. Взаимодействие свай с грунтом в процессе</w:t>
      </w:r>
      <w:r>
        <w:t xml:space="preserve"> </w:t>
      </w:r>
      <w:r w:rsidRPr="00970DB0">
        <w:t>погружения. Понятия: отказ, ложный и истинный отказ.</w:t>
      </w:r>
    </w:p>
    <w:p w:rsidR="00970DB0" w:rsidRPr="00970DB0" w:rsidRDefault="00970DB0" w:rsidP="00787254">
      <w:pPr>
        <w:spacing w:line="288" w:lineRule="auto"/>
        <w:ind w:firstLine="709"/>
        <w:jc w:val="both"/>
      </w:pPr>
      <w:r w:rsidRPr="00970DB0">
        <w:t>17. Типы набивных свай по способу изготовления: сваи без оболочек, с</w:t>
      </w:r>
      <w:r>
        <w:t xml:space="preserve"> </w:t>
      </w:r>
      <w:r w:rsidRPr="00970DB0">
        <w:t>извлекаемой оболочкой, с неизвлекаемой оболочкой. Буроинъенкционные сваи.</w:t>
      </w:r>
    </w:p>
    <w:p w:rsidR="00970DB0" w:rsidRPr="00970DB0" w:rsidRDefault="00970DB0" w:rsidP="00787254">
      <w:pPr>
        <w:spacing w:line="288" w:lineRule="auto"/>
        <w:ind w:firstLine="709"/>
        <w:jc w:val="both"/>
      </w:pPr>
      <w:r w:rsidRPr="00970DB0">
        <w:t>18. Определение несущей способности свай-стоек при действии вертикальной</w:t>
      </w:r>
      <w:r>
        <w:t xml:space="preserve"> </w:t>
      </w:r>
      <w:r w:rsidRPr="00970DB0">
        <w:t>нагрузки по прочности материала и прочности грунта.</w:t>
      </w:r>
    </w:p>
    <w:p w:rsidR="00970DB0" w:rsidRPr="00970DB0" w:rsidRDefault="00970DB0" w:rsidP="0006094B">
      <w:pPr>
        <w:spacing w:line="288" w:lineRule="auto"/>
        <w:ind w:firstLine="709"/>
        <w:jc w:val="both"/>
      </w:pPr>
      <w:r w:rsidRPr="00970DB0">
        <w:t>19. Определение несущей способности висячих свай при действии вертикальной</w:t>
      </w:r>
      <w:r>
        <w:t xml:space="preserve"> </w:t>
      </w:r>
      <w:r w:rsidRPr="00970DB0">
        <w:t>нагрузки по прочности грунта. Практический метод (по ф</w:t>
      </w:r>
      <w:r w:rsidR="0006094B">
        <w:t xml:space="preserve">ормулам СНиП и СП). </w:t>
      </w:r>
      <w:r w:rsidRPr="00970DB0">
        <w:t>Динамический метод (контрольное погружение после «отдыха» свай), понятие о</w:t>
      </w:r>
      <w:r>
        <w:t xml:space="preserve"> </w:t>
      </w:r>
      <w:r w:rsidRPr="00970DB0">
        <w:t>контрольном отказе. Испытание свай вертикальной статической нагрузкой (методика</w:t>
      </w:r>
      <w:r>
        <w:t xml:space="preserve"> </w:t>
      </w:r>
      <w:r w:rsidRPr="00970DB0">
        <w:t>испытаний, интерпретация результатов испытаний). Определение несущей способности</w:t>
      </w:r>
      <w:r>
        <w:t xml:space="preserve"> </w:t>
      </w:r>
      <w:r w:rsidRPr="00970DB0">
        <w:t>свай по данным статического зондирования.</w:t>
      </w:r>
    </w:p>
    <w:p w:rsidR="00970DB0" w:rsidRPr="00970DB0" w:rsidRDefault="00970DB0" w:rsidP="00787254">
      <w:pPr>
        <w:spacing w:line="288" w:lineRule="auto"/>
        <w:ind w:firstLine="709"/>
        <w:jc w:val="both"/>
      </w:pPr>
      <w:r w:rsidRPr="00970DB0">
        <w:lastRenderedPageBreak/>
        <w:t xml:space="preserve">20. </w:t>
      </w:r>
      <w:r w:rsidR="00787254" w:rsidRPr="00970DB0">
        <w:t>Расчёт</w:t>
      </w:r>
      <w:r w:rsidRPr="00970DB0">
        <w:t xml:space="preserve"> свайных фундаментов при действии центральных и внецентренных</w:t>
      </w:r>
      <w:r>
        <w:t xml:space="preserve"> </w:t>
      </w:r>
      <w:r w:rsidRPr="00970DB0">
        <w:t xml:space="preserve">нагрузок. </w:t>
      </w:r>
      <w:r w:rsidR="00787254" w:rsidRPr="00970DB0">
        <w:t>Расчётные</w:t>
      </w:r>
      <w:r w:rsidRPr="00970DB0">
        <w:t xml:space="preserve"> зависимости (первое и второе предельные состояния). Назначение</w:t>
      </w:r>
      <w:r>
        <w:t xml:space="preserve"> </w:t>
      </w:r>
      <w:r w:rsidRPr="00970DB0">
        <w:t>глубины заложения ростверка. Назначение глубины погружения (устройства) свай.</w:t>
      </w:r>
    </w:p>
    <w:p w:rsidR="00970DB0" w:rsidRPr="00970DB0" w:rsidRDefault="00970DB0" w:rsidP="00787254">
      <w:pPr>
        <w:spacing w:line="288" w:lineRule="auto"/>
        <w:ind w:firstLine="709"/>
        <w:jc w:val="both"/>
      </w:pPr>
      <w:r w:rsidRPr="00970DB0">
        <w:t>21. Определение числа свай и размещения их в плане при действии центральной</w:t>
      </w:r>
      <w:r>
        <w:t xml:space="preserve"> </w:t>
      </w:r>
      <w:r w:rsidRPr="00970DB0">
        <w:t xml:space="preserve">нагрузки (ленточные и кустовые фундаменты). Особенности </w:t>
      </w:r>
      <w:r w:rsidR="00787254" w:rsidRPr="00970DB0">
        <w:t>расчёта</w:t>
      </w:r>
      <w:r w:rsidRPr="00970DB0">
        <w:t xml:space="preserve"> при действии</w:t>
      </w:r>
      <w:r>
        <w:t xml:space="preserve"> </w:t>
      </w:r>
      <w:r w:rsidRPr="00970DB0">
        <w:t>внецентренной нагрузки. Назначение размеров ростверка.</w:t>
      </w:r>
    </w:p>
    <w:p w:rsidR="00970DB0" w:rsidRPr="00970DB0" w:rsidRDefault="00970DB0" w:rsidP="0006094B">
      <w:pPr>
        <w:spacing w:line="288" w:lineRule="auto"/>
        <w:ind w:firstLine="709"/>
        <w:jc w:val="both"/>
      </w:pPr>
      <w:r w:rsidRPr="00970DB0">
        <w:t>22. Проверка напряжений в уровне нижних концов свай. Определение размеров</w:t>
      </w:r>
      <w:r>
        <w:t xml:space="preserve"> </w:t>
      </w:r>
      <w:r w:rsidRPr="00970DB0">
        <w:t xml:space="preserve">условного фундамента и напряжений в его основании. </w:t>
      </w:r>
      <w:r w:rsidR="00787254" w:rsidRPr="00970DB0">
        <w:t>Расчёт</w:t>
      </w:r>
      <w:r w:rsidRPr="00970DB0">
        <w:t xml:space="preserve"> осадки свайного</w:t>
      </w:r>
      <w:r>
        <w:t xml:space="preserve"> </w:t>
      </w:r>
      <w:r w:rsidRPr="00970DB0">
        <w:t>фундамента методом послойного суммирования. Пров</w:t>
      </w:r>
      <w:r w:rsidR="0006094B">
        <w:t xml:space="preserve">ерка допустимости возникающих в </w:t>
      </w:r>
      <w:r w:rsidRPr="00970DB0">
        <w:t>основании деформаций.</w:t>
      </w:r>
    </w:p>
    <w:p w:rsidR="00970DB0" w:rsidRPr="00970DB0" w:rsidRDefault="00970DB0" w:rsidP="00787254">
      <w:pPr>
        <w:spacing w:line="288" w:lineRule="auto"/>
        <w:ind w:firstLine="709"/>
        <w:jc w:val="both"/>
      </w:pPr>
      <w:r w:rsidRPr="00970DB0">
        <w:t>23. Фундаменты глубокого заложения. Область применения.</w:t>
      </w:r>
    </w:p>
    <w:p w:rsidR="00970DB0" w:rsidRPr="00970DB0" w:rsidRDefault="00970DB0" w:rsidP="00787254">
      <w:pPr>
        <w:spacing w:line="288" w:lineRule="auto"/>
        <w:ind w:firstLine="709"/>
        <w:jc w:val="both"/>
      </w:pPr>
      <w:r w:rsidRPr="00970DB0">
        <w:t>24. Тонкостенные оболочки и буровые опоры. Конструкции, основы технологии</w:t>
      </w:r>
      <w:r>
        <w:t xml:space="preserve"> </w:t>
      </w:r>
      <w:r w:rsidRPr="00970DB0">
        <w:t>устройства.</w:t>
      </w:r>
    </w:p>
    <w:p w:rsidR="0006094B" w:rsidRDefault="00970DB0" w:rsidP="0006094B">
      <w:pPr>
        <w:spacing w:line="288" w:lineRule="auto"/>
        <w:ind w:firstLine="709"/>
        <w:jc w:val="both"/>
      </w:pPr>
      <w:r w:rsidRPr="00970DB0">
        <w:t>25. Опускные колодцы. Область применения. Мо</w:t>
      </w:r>
      <w:r w:rsidR="0006094B">
        <w:t xml:space="preserve">нолитные и сборные конструкции. </w:t>
      </w:r>
      <w:r w:rsidRPr="00970DB0">
        <w:t>Технология погружения.</w:t>
      </w:r>
      <w:r>
        <w:t xml:space="preserve"> </w:t>
      </w:r>
    </w:p>
    <w:p w:rsidR="00970DB0" w:rsidRPr="00970DB0" w:rsidRDefault="00970DB0" w:rsidP="0006094B">
      <w:pPr>
        <w:spacing w:line="288" w:lineRule="auto"/>
        <w:ind w:firstLine="709"/>
        <w:jc w:val="both"/>
      </w:pPr>
      <w:r w:rsidRPr="00970DB0">
        <w:t>26. Кессонный метод устройства глубоких фундаментов. Область применения.</w:t>
      </w:r>
      <w:r w:rsidR="0006094B">
        <w:t xml:space="preserve"> </w:t>
      </w:r>
      <w:r w:rsidRPr="00970DB0">
        <w:t>Конструкция и метод опускания.</w:t>
      </w:r>
    </w:p>
    <w:p w:rsidR="00970DB0" w:rsidRPr="00970DB0" w:rsidRDefault="00970DB0" w:rsidP="0006094B">
      <w:pPr>
        <w:spacing w:line="288" w:lineRule="auto"/>
        <w:ind w:firstLine="709"/>
        <w:jc w:val="both"/>
      </w:pPr>
      <w:r w:rsidRPr="00970DB0">
        <w:t>27. Проектирование котлованов. Определение размеров котлованов. Обеспечение</w:t>
      </w:r>
      <w:r>
        <w:t xml:space="preserve"> </w:t>
      </w:r>
      <w:r w:rsidRPr="00970DB0">
        <w:t>устойчивости откосов котлованов. Определение мак</w:t>
      </w:r>
      <w:r w:rsidR="0006094B">
        <w:t xml:space="preserve">симальной крутизны естественных </w:t>
      </w:r>
      <w:r w:rsidRPr="00970DB0">
        <w:t>откосов. Обеспечение устойчивости стенок котлованов с помощью закладных, анкерных и</w:t>
      </w:r>
      <w:r>
        <w:t xml:space="preserve"> </w:t>
      </w:r>
      <w:r w:rsidRPr="00970DB0">
        <w:t>подкосных креплений. Устройство безанкерных (консольных), заанкеренных и распорных</w:t>
      </w:r>
      <w:r>
        <w:t xml:space="preserve"> </w:t>
      </w:r>
      <w:r w:rsidRPr="00970DB0">
        <w:t>шпунтовых ограждений.</w:t>
      </w:r>
    </w:p>
    <w:p w:rsidR="00970DB0" w:rsidRPr="00970DB0" w:rsidRDefault="00970DB0" w:rsidP="00787254">
      <w:pPr>
        <w:spacing w:line="288" w:lineRule="auto"/>
        <w:ind w:firstLine="709"/>
        <w:jc w:val="both"/>
      </w:pPr>
      <w:r w:rsidRPr="00970DB0">
        <w:t>28. Защита котлованов от затопления. Открытый водоотлив и глубинное</w:t>
      </w:r>
      <w:r>
        <w:t xml:space="preserve"> </w:t>
      </w:r>
      <w:r w:rsidRPr="00970DB0">
        <w:t>водопонижение.</w:t>
      </w:r>
    </w:p>
    <w:p w:rsidR="00970DB0" w:rsidRPr="00970DB0" w:rsidRDefault="00970DB0" w:rsidP="00787254">
      <w:pPr>
        <w:spacing w:line="288" w:lineRule="auto"/>
        <w:ind w:firstLine="709"/>
        <w:jc w:val="both"/>
      </w:pPr>
      <w:r w:rsidRPr="00970DB0">
        <w:t>29. Классификация методов преобразования строительных свойств оснований:</w:t>
      </w:r>
      <w:r>
        <w:t xml:space="preserve"> </w:t>
      </w:r>
      <w:r w:rsidRPr="00970DB0">
        <w:t>конструктивные методы, уплотнение и закрепление грунтов.</w:t>
      </w:r>
    </w:p>
    <w:p w:rsidR="00970DB0" w:rsidRPr="00970DB0" w:rsidRDefault="00970DB0" w:rsidP="00787254">
      <w:pPr>
        <w:spacing w:line="288" w:lineRule="auto"/>
        <w:ind w:firstLine="709"/>
        <w:jc w:val="both"/>
      </w:pPr>
      <w:r w:rsidRPr="00970DB0">
        <w:t>30. Конструктивные методы: грунтовые подушки, шпунтовые ограждения,</w:t>
      </w:r>
      <w:r>
        <w:t xml:space="preserve"> </w:t>
      </w:r>
      <w:r w:rsidRPr="00970DB0">
        <w:t>армирование грунтов, боковые пригрузки.</w:t>
      </w:r>
    </w:p>
    <w:p w:rsidR="00970DB0" w:rsidRPr="00970DB0" w:rsidRDefault="00970DB0" w:rsidP="00787254">
      <w:pPr>
        <w:spacing w:line="288" w:lineRule="auto"/>
        <w:ind w:firstLine="709"/>
        <w:jc w:val="both"/>
      </w:pPr>
      <w:r w:rsidRPr="00970DB0">
        <w:t>31. Уплотнение естественных и искусственных оснований. Понятие о</w:t>
      </w:r>
      <w:r>
        <w:t xml:space="preserve"> </w:t>
      </w:r>
      <w:r w:rsidRPr="00970DB0">
        <w:t xml:space="preserve">коэффициенте уплотнения. Поверхностное уплотнение катками, виброкатками, </w:t>
      </w:r>
      <w:r w:rsidR="0006094B" w:rsidRPr="00970DB0">
        <w:t>тяжёлыми</w:t>
      </w:r>
      <w:r>
        <w:t xml:space="preserve"> </w:t>
      </w:r>
      <w:r w:rsidRPr="00970DB0">
        <w:t>трамбовками. Вытрамбовывание котлованов.</w:t>
      </w:r>
    </w:p>
    <w:p w:rsidR="00970DB0" w:rsidRPr="00970DB0" w:rsidRDefault="00970DB0" w:rsidP="00787254">
      <w:pPr>
        <w:spacing w:line="288" w:lineRule="auto"/>
        <w:ind w:firstLine="709"/>
        <w:jc w:val="both"/>
      </w:pPr>
      <w:r w:rsidRPr="00970DB0">
        <w:t>32. Глубинное уплотнение грунтов песчаными, грунтовыми и известковыми</w:t>
      </w:r>
      <w:r>
        <w:t xml:space="preserve"> </w:t>
      </w:r>
      <w:r w:rsidRPr="00970DB0">
        <w:t>сваями. Глубинное виброуплотнение. Уплотнение грунтов статической нагрузкой и</w:t>
      </w:r>
      <w:r>
        <w:t xml:space="preserve"> </w:t>
      </w:r>
      <w:r w:rsidRPr="00970DB0">
        <w:t>водопонижением. Область применения, основы технологий.</w:t>
      </w:r>
    </w:p>
    <w:p w:rsidR="00970DB0" w:rsidRDefault="00970DB0" w:rsidP="00787254">
      <w:pPr>
        <w:spacing w:line="288" w:lineRule="auto"/>
        <w:ind w:firstLine="709"/>
        <w:jc w:val="both"/>
      </w:pPr>
      <w:r w:rsidRPr="00970DB0">
        <w:t>33. Закрепление грунтов. Инъекционное закрепление грунтов способами</w:t>
      </w:r>
      <w:r>
        <w:t xml:space="preserve"> </w:t>
      </w:r>
      <w:r w:rsidRPr="00970DB0">
        <w:t>цементации, силикатизации. Термическое закрепление (обжиг) грунтов. Область</w:t>
      </w:r>
      <w:r>
        <w:t xml:space="preserve"> </w:t>
      </w:r>
      <w:r w:rsidRPr="00970DB0">
        <w:t>применения, основы технологий.</w:t>
      </w:r>
    </w:p>
    <w:p w:rsidR="00970DB0" w:rsidRPr="00970DB0" w:rsidRDefault="00970DB0" w:rsidP="00787254">
      <w:pPr>
        <w:spacing w:line="288" w:lineRule="auto"/>
        <w:ind w:firstLine="709"/>
        <w:jc w:val="both"/>
      </w:pPr>
      <w:r w:rsidRPr="00970DB0">
        <w:t>34. Фундаменты под машины с динамическими нагрузками. Задачи</w:t>
      </w:r>
      <w:r>
        <w:t xml:space="preserve"> </w:t>
      </w:r>
      <w:r w:rsidRPr="00970DB0">
        <w:t>проектирования. Статические и динамические нагрузки. Типы машин по характеру</w:t>
      </w:r>
      <w:r>
        <w:t xml:space="preserve"> </w:t>
      </w:r>
      <w:r w:rsidRPr="00970DB0">
        <w:t>динамических воздействий.</w:t>
      </w:r>
    </w:p>
    <w:p w:rsidR="00970DB0" w:rsidRPr="00970DB0" w:rsidRDefault="00970DB0" w:rsidP="00787254">
      <w:pPr>
        <w:spacing w:line="288" w:lineRule="auto"/>
        <w:ind w:firstLine="709"/>
        <w:jc w:val="both"/>
      </w:pPr>
      <w:r w:rsidRPr="00970DB0">
        <w:t xml:space="preserve">35. </w:t>
      </w:r>
      <w:r w:rsidR="0006094B" w:rsidRPr="00970DB0">
        <w:t>Расчёты</w:t>
      </w:r>
      <w:r w:rsidRPr="00970DB0">
        <w:t xml:space="preserve"> по предельным состояниям. Проверка напряжений под подошвой</w:t>
      </w:r>
      <w:r>
        <w:t xml:space="preserve"> </w:t>
      </w:r>
      <w:r w:rsidRPr="00970DB0">
        <w:t xml:space="preserve">фундаментов мелкого заложения. Определение несущей способности свай с </w:t>
      </w:r>
      <w:r w:rsidR="0006094B" w:rsidRPr="00970DB0">
        <w:t>учётом</w:t>
      </w:r>
      <w:r>
        <w:t xml:space="preserve"> </w:t>
      </w:r>
      <w:r w:rsidRPr="00970DB0">
        <w:t xml:space="preserve">динамических воздействий. </w:t>
      </w:r>
      <w:r w:rsidR="0006094B" w:rsidRPr="00970DB0">
        <w:t>Расчёт</w:t>
      </w:r>
      <w:r w:rsidRPr="00970DB0">
        <w:t xml:space="preserve"> прочности элементов конструкций фундаментов на</w:t>
      </w:r>
      <w:r>
        <w:t xml:space="preserve"> </w:t>
      </w:r>
      <w:r w:rsidRPr="00970DB0">
        <w:t>статические и динамические нагрузки (определение эквивалентных статических</w:t>
      </w:r>
      <w:r>
        <w:t xml:space="preserve"> </w:t>
      </w:r>
      <w:r w:rsidRPr="00970DB0">
        <w:t xml:space="preserve">нагрузок). </w:t>
      </w:r>
      <w:r w:rsidR="0006094B" w:rsidRPr="00970DB0">
        <w:t>Расчёт</w:t>
      </w:r>
      <w:r w:rsidRPr="00970DB0">
        <w:t xml:space="preserve"> по второму предельному состоянию: ограничение деформаций от</w:t>
      </w:r>
      <w:r>
        <w:t xml:space="preserve"> </w:t>
      </w:r>
      <w:r w:rsidRPr="00970DB0">
        <w:t>действия статических нагрузок и амплитуд колебаний.</w:t>
      </w:r>
    </w:p>
    <w:p w:rsidR="00970DB0" w:rsidRPr="00970DB0" w:rsidRDefault="00970DB0" w:rsidP="00787254">
      <w:pPr>
        <w:spacing w:line="288" w:lineRule="auto"/>
        <w:ind w:firstLine="709"/>
        <w:jc w:val="both"/>
      </w:pPr>
      <w:r w:rsidRPr="00970DB0">
        <w:lastRenderedPageBreak/>
        <w:t xml:space="preserve">36. </w:t>
      </w:r>
      <w:r w:rsidR="0006094B" w:rsidRPr="00970DB0">
        <w:t>Расчёт</w:t>
      </w:r>
      <w:r w:rsidRPr="00970DB0">
        <w:t xml:space="preserve"> амплитуд колебаний. Модели фундаментов и машин, основания. Виды</w:t>
      </w:r>
      <w:r>
        <w:t xml:space="preserve"> </w:t>
      </w:r>
      <w:r w:rsidRPr="00970DB0">
        <w:t xml:space="preserve">колебаний фундаментов и </w:t>
      </w:r>
      <w:r w:rsidR="0006094B" w:rsidRPr="00970DB0">
        <w:t>расчётные</w:t>
      </w:r>
      <w:r w:rsidRPr="00970DB0">
        <w:t xml:space="preserve"> характеристики оснований (упругие,</w:t>
      </w:r>
      <w:r>
        <w:t xml:space="preserve"> </w:t>
      </w:r>
      <w:r w:rsidRPr="00970DB0">
        <w:t>демпфирующие). Конструкции фундаментов. Распространение колебаний от</w:t>
      </w:r>
      <w:r>
        <w:t xml:space="preserve"> </w:t>
      </w:r>
      <w:r w:rsidRPr="00970DB0">
        <w:t>фундаментов-источников. Ограничение амплитуд колебаний расположенных рядом</w:t>
      </w:r>
      <w:r>
        <w:t xml:space="preserve"> </w:t>
      </w:r>
      <w:r w:rsidRPr="00970DB0">
        <w:t>строений. Мероприятия по уменьшению уровня колебаний.</w:t>
      </w:r>
    </w:p>
    <w:p w:rsidR="00970DB0" w:rsidRPr="00970DB0" w:rsidRDefault="00970DB0" w:rsidP="00787254">
      <w:pPr>
        <w:spacing w:line="288" w:lineRule="auto"/>
        <w:ind w:firstLine="709"/>
        <w:jc w:val="both"/>
      </w:pPr>
      <w:r w:rsidRPr="00970DB0">
        <w:t>37. Фундаменты в условиях сейсмических воздействий. Источники сейсмических</w:t>
      </w:r>
      <w:r>
        <w:t xml:space="preserve"> </w:t>
      </w:r>
      <w:r w:rsidRPr="00970DB0">
        <w:t>воздействий. Понятия о сейсмическом районировании и микрорайонировании.</w:t>
      </w:r>
      <w:r>
        <w:t xml:space="preserve"> </w:t>
      </w:r>
      <w:r w:rsidRPr="00970DB0">
        <w:t>Коэффициент сейсмичности, его использование при определении инерционных</w:t>
      </w:r>
      <w:r>
        <w:t xml:space="preserve"> </w:t>
      </w:r>
      <w:r w:rsidRPr="00970DB0">
        <w:t>сейсмических сил.</w:t>
      </w:r>
    </w:p>
    <w:p w:rsidR="00970DB0" w:rsidRPr="00970DB0" w:rsidRDefault="00970DB0" w:rsidP="00787254">
      <w:pPr>
        <w:spacing w:line="288" w:lineRule="auto"/>
        <w:ind w:firstLine="709"/>
        <w:jc w:val="both"/>
      </w:pPr>
      <w:r w:rsidRPr="00970DB0">
        <w:t xml:space="preserve">38. Основные положения </w:t>
      </w:r>
      <w:r w:rsidR="0006094B" w:rsidRPr="00970DB0">
        <w:t>расчёта</w:t>
      </w:r>
      <w:r w:rsidRPr="00970DB0">
        <w:t xml:space="preserve"> сейсмостойких фундаментов (фундаментов на</w:t>
      </w:r>
      <w:r>
        <w:t xml:space="preserve"> </w:t>
      </w:r>
      <w:r w:rsidRPr="00970DB0">
        <w:t>естественном основании, свайных фундаментов). Особенности проектирования</w:t>
      </w:r>
      <w:r>
        <w:t xml:space="preserve"> </w:t>
      </w:r>
      <w:r w:rsidRPr="00970DB0">
        <w:t>фундаментов мелкого заложения и свайных фундаментов.</w:t>
      </w:r>
    </w:p>
    <w:p w:rsidR="00970DB0" w:rsidRPr="00970DB0" w:rsidRDefault="00970DB0" w:rsidP="00787254">
      <w:pPr>
        <w:spacing w:line="288" w:lineRule="auto"/>
        <w:ind w:firstLine="709"/>
        <w:jc w:val="both"/>
      </w:pPr>
      <w:r w:rsidRPr="00970DB0">
        <w:t xml:space="preserve">39. Определение давления грунта на ограждающие конструкции с </w:t>
      </w:r>
      <w:r w:rsidR="0006094B" w:rsidRPr="00970DB0">
        <w:t>учётом</w:t>
      </w:r>
      <w:r>
        <w:t xml:space="preserve"> </w:t>
      </w:r>
      <w:r w:rsidRPr="00970DB0">
        <w:t xml:space="preserve">сейсмических воздействий. Особенности </w:t>
      </w:r>
      <w:r w:rsidR="0006094B" w:rsidRPr="00970DB0">
        <w:t>расчёта</w:t>
      </w:r>
      <w:r w:rsidRPr="00970DB0">
        <w:t xml:space="preserve"> устойчивости откосов и склонов при</w:t>
      </w:r>
      <w:r>
        <w:t xml:space="preserve"> </w:t>
      </w:r>
      <w:r w:rsidRPr="00970DB0">
        <w:t>сейсмических воздействиях.</w:t>
      </w:r>
    </w:p>
    <w:p w:rsidR="00B41DF2" w:rsidRPr="00FD4AA9" w:rsidRDefault="00B41DF2" w:rsidP="00B96D4E">
      <w:pPr>
        <w:jc w:val="center"/>
      </w:pPr>
    </w:p>
    <w:sectPr w:rsidR="00B41DF2" w:rsidRPr="00FD4AA9" w:rsidSect="00FD4154">
      <w:headerReference w:type="even" r:id="rId20"/>
      <w:headerReference w:type="default" r:id="rId21"/>
      <w:footerReference w:type="even" r:id="rId22"/>
      <w:footerReference w:type="default" r:id="rId23"/>
      <w:pgSz w:w="11906" w:h="16838" w:code="9"/>
      <w:pgMar w:top="1134" w:right="850" w:bottom="1134" w:left="1276" w:header="510"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4202" w:rsidRDefault="00EF4202">
      <w:r>
        <w:separator/>
      </w:r>
    </w:p>
  </w:endnote>
  <w:endnote w:type="continuationSeparator" w:id="0">
    <w:p w:rsidR="00EF4202" w:rsidRDefault="00EF4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55F1" w:rsidRDefault="008955F1">
    <w:pPr>
      <w:pStyle w:val="a5"/>
    </w:pPr>
    <w:r>
      <w:rPr>
        <w:rStyle w:val="a7"/>
      </w:rPr>
      <w:fldChar w:fldCharType="begin"/>
    </w:r>
    <w:r>
      <w:rPr>
        <w:rStyle w:val="a7"/>
      </w:rPr>
      <w:instrText xml:space="preserve"> PAGE </w:instrText>
    </w:r>
    <w:r>
      <w:rPr>
        <w:rStyle w:val="a7"/>
      </w:rPr>
      <w:fldChar w:fldCharType="separate"/>
    </w:r>
    <w:r>
      <w:rPr>
        <w:rStyle w:val="a7"/>
        <w:noProof/>
      </w:rPr>
      <w:t>4</w:t>
    </w:r>
    <w:r>
      <w:rPr>
        <w:rStyle w:val="a7"/>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55F1" w:rsidRDefault="008955F1">
    <w:pPr>
      <w:pStyle w:val="a5"/>
      <w:jc w:val="right"/>
    </w:pPr>
    <w:r>
      <w:rPr>
        <w:rStyle w:val="a7"/>
      </w:rPr>
      <w:fldChar w:fldCharType="begin"/>
    </w:r>
    <w:r>
      <w:rPr>
        <w:rStyle w:val="a7"/>
      </w:rPr>
      <w:instrText xml:space="preserve"> PAGE </w:instrText>
    </w:r>
    <w:r>
      <w:rPr>
        <w:rStyle w:val="a7"/>
      </w:rPr>
      <w:fldChar w:fldCharType="separate"/>
    </w:r>
    <w:r w:rsidR="001542A9">
      <w:rPr>
        <w:rStyle w:val="a7"/>
        <w:noProof/>
      </w:rPr>
      <w:t>5</w:t>
    </w:r>
    <w:r>
      <w:rPr>
        <w:rStyle w:val="a7"/>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55F1" w:rsidRDefault="008955F1">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01819532"/>
      <w:docPartObj>
        <w:docPartGallery w:val="Page Numbers (Bottom of Page)"/>
        <w:docPartUnique/>
      </w:docPartObj>
    </w:sdtPr>
    <w:sdtEndPr/>
    <w:sdtContent>
      <w:p w:rsidR="008955F1" w:rsidRDefault="008955F1">
        <w:pPr>
          <w:pStyle w:val="a5"/>
          <w:jc w:val="center"/>
        </w:pPr>
        <w:r>
          <w:fldChar w:fldCharType="begin"/>
        </w:r>
        <w:r>
          <w:instrText>PAGE   \* MERGEFORMAT</w:instrText>
        </w:r>
        <w:r>
          <w:fldChar w:fldCharType="separate"/>
        </w:r>
        <w:r w:rsidR="001542A9">
          <w:rPr>
            <w:noProof/>
          </w:rPr>
          <w:t>12</w:t>
        </w:r>
        <w:r>
          <w:fldChar w:fldCharType="end"/>
        </w:r>
      </w:p>
    </w:sdtContent>
  </w:sdt>
  <w:p w:rsidR="008955F1" w:rsidRDefault="008955F1">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4202" w:rsidRDefault="00EF4202">
      <w:r>
        <w:separator/>
      </w:r>
    </w:p>
  </w:footnote>
  <w:footnote w:type="continuationSeparator" w:id="0">
    <w:p w:rsidR="00EF4202" w:rsidRDefault="00EF42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55F1" w:rsidRDefault="008955F1">
    <w:pPr>
      <w:pStyle w:val="a3"/>
    </w:pPr>
    <w:r>
      <w:rPr>
        <w:noProof/>
        <w:sz w:val="20"/>
      </w:rPr>
      <mc:AlternateContent>
        <mc:Choice Requires="wps">
          <w:drawing>
            <wp:anchor distT="0" distB="0" distL="114300" distR="114300" simplePos="0" relativeHeight="251659264" behindDoc="0" locked="0" layoutInCell="0" allowOverlap="1">
              <wp:simplePos x="0" y="0"/>
              <wp:positionH relativeFrom="column">
                <wp:posOffset>-342900</wp:posOffset>
              </wp:positionH>
              <wp:positionV relativeFrom="paragraph">
                <wp:posOffset>216535</wp:posOffset>
              </wp:positionV>
              <wp:extent cx="271780" cy="342900"/>
              <wp:effectExtent l="0" t="0" r="4445" b="254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78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55F1" w:rsidRDefault="008955F1">
                          <w:r>
                            <w:rPr>
                              <w:rStyle w:val="a7"/>
                            </w:rPr>
                            <w:fldChar w:fldCharType="begin"/>
                          </w:r>
                          <w:r>
                            <w:rPr>
                              <w:rStyle w:val="a7"/>
                            </w:rPr>
                            <w:instrText xml:space="preserve"> PAGE </w:instrText>
                          </w:r>
                          <w:r>
                            <w:rPr>
                              <w:rStyle w:val="a7"/>
                            </w:rPr>
                            <w:fldChar w:fldCharType="separate"/>
                          </w:r>
                          <w:r>
                            <w:rPr>
                              <w:rStyle w:val="a7"/>
                              <w:noProof/>
                            </w:rPr>
                            <w:t>24</w:t>
                          </w:r>
                          <w:r>
                            <w:rPr>
                              <w:rStyle w:val="a7"/>
                            </w:rPr>
                            <w:fldChar w:fldCharType="end"/>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27pt;margin-top:17.05pt;width:21.4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" o:allowincell="f" filled="f" stroked="f">
              <v:textbox style="layout-flow:vertical" inset="0,0,0,0">
                <w:txbxContent>
                  <w:p w:rsidR="008955F1" w:rsidRDefault="008955F1">
                    <w:r>
                      <w:rPr>
                        <w:rStyle w:val="a7"/>
                      </w:rPr>
                      <w:fldChar w:fldCharType="begin"/>
                    </w:r>
                    <w:r>
                      <w:rPr>
                        <w:rStyle w:val="a7"/>
                      </w:rPr>
                      <w:instrText xml:space="preserve"> PAGE </w:instrText>
                    </w:r>
                    <w:r>
                      <w:rPr>
                        <w:rStyle w:val="a7"/>
                      </w:rPr>
                      <w:fldChar w:fldCharType="separate"/>
                    </w:r>
                    <w:r>
                      <w:rPr>
                        <w:rStyle w:val="a7"/>
                        <w:noProof/>
                      </w:rPr>
                      <w:t>24</w:t>
                    </w:r>
                    <w:r>
                      <w:rPr>
                        <w:rStyle w:val="a7"/>
                      </w:rPr>
                      <w:fldChar w:fldCharType="end"/>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55F1" w:rsidRDefault="008955F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325D7"/>
    <w:multiLevelType w:val="hybridMultilevel"/>
    <w:tmpl w:val="B86EE2DA"/>
    <w:lvl w:ilvl="0" w:tplc="BB1A705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CAA5632"/>
    <w:multiLevelType w:val="hybridMultilevel"/>
    <w:tmpl w:val="1682DB38"/>
    <w:lvl w:ilvl="0" w:tplc="BB1A705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2AE205C"/>
    <w:multiLevelType w:val="hybridMultilevel"/>
    <w:tmpl w:val="1F2886D4"/>
    <w:lvl w:ilvl="0" w:tplc="9F4217A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23413DAD"/>
    <w:multiLevelType w:val="hybridMultilevel"/>
    <w:tmpl w:val="432C44E2"/>
    <w:lvl w:ilvl="0" w:tplc="CA829186">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396680C"/>
    <w:multiLevelType w:val="hybridMultilevel"/>
    <w:tmpl w:val="C18C9D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DB36098"/>
    <w:multiLevelType w:val="hybridMultilevel"/>
    <w:tmpl w:val="BE8475C2"/>
    <w:lvl w:ilvl="0" w:tplc="BB1A705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A700DD6"/>
    <w:multiLevelType w:val="hybridMultilevel"/>
    <w:tmpl w:val="F542AF5E"/>
    <w:lvl w:ilvl="0" w:tplc="9F4217AE">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3BC53F34"/>
    <w:multiLevelType w:val="hybridMultilevel"/>
    <w:tmpl w:val="3EC2F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0D01E93"/>
    <w:multiLevelType w:val="multilevel"/>
    <w:tmpl w:val="1152CB00"/>
    <w:lvl w:ilvl="0">
      <w:start w:val="1"/>
      <w:numFmt w:val="decimal"/>
      <w:lvlText w:val="%1."/>
      <w:lvlJc w:val="left"/>
      <w:pPr>
        <w:ind w:left="720" w:hanging="360"/>
      </w:pPr>
      <w:rPr>
        <w:rFonts w:hint="default"/>
      </w:rPr>
    </w:lvl>
    <w:lvl w:ilvl="1">
      <w:start w:val="9"/>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461716F0"/>
    <w:multiLevelType w:val="hybridMultilevel"/>
    <w:tmpl w:val="4EE63D76"/>
    <w:lvl w:ilvl="0" w:tplc="35AA09B8">
      <w:start w:val="1"/>
      <w:numFmt w:val="decimal"/>
      <w:lvlText w:val="%1"/>
      <w:lvlJc w:val="left"/>
      <w:pPr>
        <w:tabs>
          <w:tab w:val="num" w:pos="57"/>
        </w:tabs>
        <w:ind w:left="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53801131"/>
    <w:multiLevelType w:val="hybridMultilevel"/>
    <w:tmpl w:val="89B2ED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9CC2B3D"/>
    <w:multiLevelType w:val="hybridMultilevel"/>
    <w:tmpl w:val="04EC0AEC"/>
    <w:lvl w:ilvl="0" w:tplc="BB1A705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1890E93"/>
    <w:multiLevelType w:val="hybridMultilevel"/>
    <w:tmpl w:val="AC469FDE"/>
    <w:lvl w:ilvl="0" w:tplc="BB1A705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1930DB4"/>
    <w:multiLevelType w:val="hybridMultilevel"/>
    <w:tmpl w:val="AAC49834"/>
    <w:lvl w:ilvl="0" w:tplc="9F4217A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62CF7705"/>
    <w:multiLevelType w:val="hybridMultilevel"/>
    <w:tmpl w:val="AFC6D1BA"/>
    <w:lvl w:ilvl="0" w:tplc="F050E84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6F072483"/>
    <w:multiLevelType w:val="hybridMultilevel"/>
    <w:tmpl w:val="F0BAD8FA"/>
    <w:lvl w:ilvl="0" w:tplc="9F4217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3CA5202"/>
    <w:multiLevelType w:val="hybridMultilevel"/>
    <w:tmpl w:val="86D05F36"/>
    <w:lvl w:ilvl="0" w:tplc="029085F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A902F3F"/>
    <w:multiLevelType w:val="hybridMultilevel"/>
    <w:tmpl w:val="6F58DC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1"/>
  </w:num>
  <w:num w:numId="3">
    <w:abstractNumId w:val="12"/>
  </w:num>
  <w:num w:numId="4">
    <w:abstractNumId w:val="1"/>
  </w:num>
  <w:num w:numId="5">
    <w:abstractNumId w:val="0"/>
  </w:num>
  <w:num w:numId="6">
    <w:abstractNumId w:val="17"/>
  </w:num>
  <w:num w:numId="7">
    <w:abstractNumId w:val="14"/>
  </w:num>
  <w:num w:numId="8">
    <w:abstractNumId w:val="7"/>
  </w:num>
  <w:num w:numId="9">
    <w:abstractNumId w:val="8"/>
  </w:num>
  <w:num w:numId="10">
    <w:abstractNumId w:val="9"/>
  </w:num>
  <w:num w:numId="11">
    <w:abstractNumId w:val="10"/>
  </w:num>
  <w:num w:numId="12">
    <w:abstractNumId w:val="4"/>
  </w:num>
  <w:num w:numId="13">
    <w:abstractNumId w:val="3"/>
  </w:num>
  <w:num w:numId="14">
    <w:abstractNumId w:val="6"/>
  </w:num>
  <w:num w:numId="15">
    <w:abstractNumId w:val="13"/>
  </w:num>
  <w:num w:numId="16">
    <w:abstractNumId w:val="15"/>
  </w:num>
  <w:num w:numId="17">
    <w:abstractNumId w:val="16"/>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activeWritingStyle w:appName="MSWord" w:lang="ru-RU" w:vendorID="64" w:dllVersion="131078" w:nlCheck="1" w:checkStyle="0"/>
  <w:activeWritingStyle w:appName="MSWord" w:lang="en-US" w:vendorID="64" w:dllVersion="131078" w:nlCheck="1" w:checkStyle="1"/>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AA9"/>
    <w:rsid w:val="00013AD1"/>
    <w:rsid w:val="000207E2"/>
    <w:rsid w:val="00053443"/>
    <w:rsid w:val="00056013"/>
    <w:rsid w:val="0006094B"/>
    <w:rsid w:val="00090C03"/>
    <w:rsid w:val="000928F2"/>
    <w:rsid w:val="000C569F"/>
    <w:rsid w:val="000F4B6C"/>
    <w:rsid w:val="000F695E"/>
    <w:rsid w:val="00106709"/>
    <w:rsid w:val="00111025"/>
    <w:rsid w:val="001301F1"/>
    <w:rsid w:val="00136D8E"/>
    <w:rsid w:val="0014272F"/>
    <w:rsid w:val="001542A9"/>
    <w:rsid w:val="001576CD"/>
    <w:rsid w:val="001613F3"/>
    <w:rsid w:val="00163DE4"/>
    <w:rsid w:val="0017581E"/>
    <w:rsid w:val="001867D1"/>
    <w:rsid w:val="00194E6E"/>
    <w:rsid w:val="001B065E"/>
    <w:rsid w:val="001C4E16"/>
    <w:rsid w:val="001C567F"/>
    <w:rsid w:val="001D2BED"/>
    <w:rsid w:val="001D7DAE"/>
    <w:rsid w:val="0021111D"/>
    <w:rsid w:val="00217EC0"/>
    <w:rsid w:val="002356A5"/>
    <w:rsid w:val="002364F5"/>
    <w:rsid w:val="002446A9"/>
    <w:rsid w:val="00244EC6"/>
    <w:rsid w:val="00247DD9"/>
    <w:rsid w:val="0026456F"/>
    <w:rsid w:val="00283EB6"/>
    <w:rsid w:val="00295756"/>
    <w:rsid w:val="002C054C"/>
    <w:rsid w:val="002D0235"/>
    <w:rsid w:val="002D4D5C"/>
    <w:rsid w:val="002E1926"/>
    <w:rsid w:val="002E7177"/>
    <w:rsid w:val="002F20F6"/>
    <w:rsid w:val="00301EDC"/>
    <w:rsid w:val="00326B59"/>
    <w:rsid w:val="00336F6B"/>
    <w:rsid w:val="00366C99"/>
    <w:rsid w:val="00372C76"/>
    <w:rsid w:val="00384158"/>
    <w:rsid w:val="003864FF"/>
    <w:rsid w:val="00386523"/>
    <w:rsid w:val="003B4DC9"/>
    <w:rsid w:val="003C0B58"/>
    <w:rsid w:val="003F0DD9"/>
    <w:rsid w:val="00405328"/>
    <w:rsid w:val="0041358A"/>
    <w:rsid w:val="00435722"/>
    <w:rsid w:val="004620DB"/>
    <w:rsid w:val="004630D3"/>
    <w:rsid w:val="00464079"/>
    <w:rsid w:val="00464882"/>
    <w:rsid w:val="00464D7B"/>
    <w:rsid w:val="00466528"/>
    <w:rsid w:val="0046668F"/>
    <w:rsid w:val="0049392E"/>
    <w:rsid w:val="004966A2"/>
    <w:rsid w:val="004A0A05"/>
    <w:rsid w:val="004E5A5B"/>
    <w:rsid w:val="004F0102"/>
    <w:rsid w:val="005156A3"/>
    <w:rsid w:val="00523231"/>
    <w:rsid w:val="00546D42"/>
    <w:rsid w:val="0055744B"/>
    <w:rsid w:val="005601B7"/>
    <w:rsid w:val="005641BA"/>
    <w:rsid w:val="00574788"/>
    <w:rsid w:val="00585C31"/>
    <w:rsid w:val="005947C6"/>
    <w:rsid w:val="005A6242"/>
    <w:rsid w:val="005B6612"/>
    <w:rsid w:val="005D0C8C"/>
    <w:rsid w:val="005F4581"/>
    <w:rsid w:val="00640E46"/>
    <w:rsid w:val="00656714"/>
    <w:rsid w:val="00663627"/>
    <w:rsid w:val="00666615"/>
    <w:rsid w:val="00670EDE"/>
    <w:rsid w:val="00671476"/>
    <w:rsid w:val="00681150"/>
    <w:rsid w:val="00693A1D"/>
    <w:rsid w:val="0069731F"/>
    <w:rsid w:val="006B06EF"/>
    <w:rsid w:val="006B733F"/>
    <w:rsid w:val="007112F4"/>
    <w:rsid w:val="00717CC5"/>
    <w:rsid w:val="007365D5"/>
    <w:rsid w:val="0073745C"/>
    <w:rsid w:val="0074499A"/>
    <w:rsid w:val="0077681B"/>
    <w:rsid w:val="00781B01"/>
    <w:rsid w:val="00787254"/>
    <w:rsid w:val="00796916"/>
    <w:rsid w:val="007C6161"/>
    <w:rsid w:val="007C662D"/>
    <w:rsid w:val="007E2833"/>
    <w:rsid w:val="007E4B9F"/>
    <w:rsid w:val="0080353F"/>
    <w:rsid w:val="0081094B"/>
    <w:rsid w:val="008202CB"/>
    <w:rsid w:val="008352E7"/>
    <w:rsid w:val="00837370"/>
    <w:rsid w:val="00837FA8"/>
    <w:rsid w:val="00847DB5"/>
    <w:rsid w:val="008547D7"/>
    <w:rsid w:val="00877EF3"/>
    <w:rsid w:val="00890F5A"/>
    <w:rsid w:val="00891CC1"/>
    <w:rsid w:val="008941B5"/>
    <w:rsid w:val="008955F1"/>
    <w:rsid w:val="008A35A5"/>
    <w:rsid w:val="008C56E1"/>
    <w:rsid w:val="008F7620"/>
    <w:rsid w:val="009009DA"/>
    <w:rsid w:val="00903858"/>
    <w:rsid w:val="009119D6"/>
    <w:rsid w:val="00930646"/>
    <w:rsid w:val="00937A04"/>
    <w:rsid w:val="009408F5"/>
    <w:rsid w:val="0095368A"/>
    <w:rsid w:val="00953E6A"/>
    <w:rsid w:val="00970DB0"/>
    <w:rsid w:val="00974B39"/>
    <w:rsid w:val="00982A8A"/>
    <w:rsid w:val="00990F39"/>
    <w:rsid w:val="009B4E88"/>
    <w:rsid w:val="009B7254"/>
    <w:rsid w:val="009D1402"/>
    <w:rsid w:val="00A030AC"/>
    <w:rsid w:val="00A06F26"/>
    <w:rsid w:val="00A26154"/>
    <w:rsid w:val="00A31987"/>
    <w:rsid w:val="00A50031"/>
    <w:rsid w:val="00AC3CD6"/>
    <w:rsid w:val="00AD2B19"/>
    <w:rsid w:val="00AF3098"/>
    <w:rsid w:val="00AF3C3F"/>
    <w:rsid w:val="00B23C57"/>
    <w:rsid w:val="00B342B9"/>
    <w:rsid w:val="00B41DF2"/>
    <w:rsid w:val="00B53702"/>
    <w:rsid w:val="00B613F8"/>
    <w:rsid w:val="00B72AF3"/>
    <w:rsid w:val="00B7411D"/>
    <w:rsid w:val="00B96D4E"/>
    <w:rsid w:val="00BA0A82"/>
    <w:rsid w:val="00BA2D33"/>
    <w:rsid w:val="00BB476F"/>
    <w:rsid w:val="00BE131D"/>
    <w:rsid w:val="00BE1D21"/>
    <w:rsid w:val="00BE2C50"/>
    <w:rsid w:val="00C04EB8"/>
    <w:rsid w:val="00C05755"/>
    <w:rsid w:val="00C10AAC"/>
    <w:rsid w:val="00C1229D"/>
    <w:rsid w:val="00C24C8D"/>
    <w:rsid w:val="00C3760D"/>
    <w:rsid w:val="00C431E6"/>
    <w:rsid w:val="00C51096"/>
    <w:rsid w:val="00C520CF"/>
    <w:rsid w:val="00C85D97"/>
    <w:rsid w:val="00CC29D8"/>
    <w:rsid w:val="00CC4DFA"/>
    <w:rsid w:val="00CC7ECE"/>
    <w:rsid w:val="00D0366C"/>
    <w:rsid w:val="00D07A0F"/>
    <w:rsid w:val="00D159A3"/>
    <w:rsid w:val="00D33C00"/>
    <w:rsid w:val="00D3695A"/>
    <w:rsid w:val="00D62A9C"/>
    <w:rsid w:val="00D75DF4"/>
    <w:rsid w:val="00DA5A40"/>
    <w:rsid w:val="00DA7B77"/>
    <w:rsid w:val="00DC1A51"/>
    <w:rsid w:val="00DC1EDB"/>
    <w:rsid w:val="00DD0A2C"/>
    <w:rsid w:val="00DD6EB1"/>
    <w:rsid w:val="00E0655D"/>
    <w:rsid w:val="00E3690C"/>
    <w:rsid w:val="00E53D9B"/>
    <w:rsid w:val="00E67D85"/>
    <w:rsid w:val="00E90704"/>
    <w:rsid w:val="00EA3BD3"/>
    <w:rsid w:val="00EB3C30"/>
    <w:rsid w:val="00EF3645"/>
    <w:rsid w:val="00EF4202"/>
    <w:rsid w:val="00F01B49"/>
    <w:rsid w:val="00F1409A"/>
    <w:rsid w:val="00F51CC3"/>
    <w:rsid w:val="00F67451"/>
    <w:rsid w:val="00F7348D"/>
    <w:rsid w:val="00F94F3A"/>
    <w:rsid w:val="00F96B09"/>
    <w:rsid w:val="00FB0B80"/>
    <w:rsid w:val="00FB17B6"/>
    <w:rsid w:val="00FC13AD"/>
    <w:rsid w:val="00FC142D"/>
    <w:rsid w:val="00FD4154"/>
    <w:rsid w:val="00FD4A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F9A2C70-1332-4F20-BF15-5E8EEFC9D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64F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F20F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2F20F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0"/>
    <w:qFormat/>
    <w:rsid w:val="000F4B6C"/>
    <w:pPr>
      <w:keepNext/>
      <w:suppressAutoHyphens/>
      <w:spacing w:before="240" w:after="60"/>
      <w:outlineLvl w:val="3"/>
    </w:pPr>
    <w:rPr>
      <w:b/>
      <w:bCs/>
      <w:sz w:val="28"/>
      <w:szCs w:val="28"/>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D4AA9"/>
    <w:pPr>
      <w:tabs>
        <w:tab w:val="center" w:pos="4677"/>
        <w:tab w:val="right" w:pos="9355"/>
      </w:tabs>
    </w:pPr>
  </w:style>
  <w:style w:type="character" w:customStyle="1" w:styleId="a4">
    <w:name w:val="Верхний колонтитул Знак"/>
    <w:basedOn w:val="a0"/>
    <w:link w:val="a3"/>
    <w:rsid w:val="00FD4AA9"/>
    <w:rPr>
      <w:rFonts w:ascii="Times New Roman" w:eastAsia="Times New Roman" w:hAnsi="Times New Roman" w:cs="Times New Roman"/>
      <w:sz w:val="24"/>
      <w:szCs w:val="24"/>
      <w:lang w:eastAsia="ru-RU"/>
    </w:rPr>
  </w:style>
  <w:style w:type="paragraph" w:styleId="a5">
    <w:name w:val="footer"/>
    <w:basedOn w:val="a"/>
    <w:link w:val="a6"/>
    <w:uiPriority w:val="99"/>
    <w:rsid w:val="00FD4AA9"/>
    <w:pPr>
      <w:tabs>
        <w:tab w:val="center" w:pos="4677"/>
        <w:tab w:val="right" w:pos="9355"/>
      </w:tabs>
    </w:pPr>
  </w:style>
  <w:style w:type="character" w:customStyle="1" w:styleId="a6">
    <w:name w:val="Нижний колонтитул Знак"/>
    <w:basedOn w:val="a0"/>
    <w:link w:val="a5"/>
    <w:uiPriority w:val="99"/>
    <w:rsid w:val="00FD4AA9"/>
    <w:rPr>
      <w:rFonts w:ascii="Times New Roman" w:eastAsia="Times New Roman" w:hAnsi="Times New Roman" w:cs="Times New Roman"/>
      <w:sz w:val="24"/>
      <w:szCs w:val="24"/>
      <w:lang w:eastAsia="ru-RU"/>
    </w:rPr>
  </w:style>
  <w:style w:type="character" w:styleId="a7">
    <w:name w:val="page number"/>
    <w:basedOn w:val="a0"/>
    <w:rsid w:val="00FD4AA9"/>
  </w:style>
  <w:style w:type="table" w:styleId="a8">
    <w:name w:val="Table Grid"/>
    <w:basedOn w:val="a1"/>
    <w:rsid w:val="00FD4AA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FD4AA9"/>
    <w:pPr>
      <w:widowControl w:val="0"/>
      <w:autoSpaceDE w:val="0"/>
      <w:autoSpaceDN w:val="0"/>
      <w:adjustRightInd w:val="0"/>
      <w:ind w:left="720"/>
      <w:contextualSpacing/>
    </w:pPr>
    <w:rPr>
      <w:sz w:val="20"/>
      <w:szCs w:val="20"/>
    </w:rPr>
  </w:style>
  <w:style w:type="paragraph" w:customStyle="1" w:styleId="aa">
    <w:name w:val="список с точками"/>
    <w:basedOn w:val="a"/>
    <w:rsid w:val="00FD4AA9"/>
    <w:pPr>
      <w:tabs>
        <w:tab w:val="num" w:pos="720"/>
        <w:tab w:val="num" w:pos="756"/>
      </w:tabs>
      <w:spacing w:line="312" w:lineRule="auto"/>
      <w:ind w:left="756" w:hanging="360"/>
      <w:jc w:val="both"/>
    </w:pPr>
  </w:style>
  <w:style w:type="paragraph" w:customStyle="1" w:styleId="--">
    <w:name w:val="загол-схемы-табл"/>
    <w:basedOn w:val="a"/>
    <w:rsid w:val="00FD4AA9"/>
    <w:pPr>
      <w:jc w:val="center"/>
    </w:pPr>
    <w:rPr>
      <w:i/>
      <w:iCs/>
    </w:rPr>
  </w:style>
  <w:style w:type="paragraph" w:customStyle="1" w:styleId="Default">
    <w:name w:val="Default"/>
    <w:rsid w:val="00FD4AA9"/>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styleId="ab">
    <w:name w:val="Hyperlink"/>
    <w:rsid w:val="00671476"/>
    <w:rPr>
      <w:color w:val="0000FF"/>
      <w:u w:val="single"/>
    </w:rPr>
  </w:style>
  <w:style w:type="character" w:customStyle="1" w:styleId="40">
    <w:name w:val="Заголовок 4 Знак"/>
    <w:basedOn w:val="a0"/>
    <w:link w:val="4"/>
    <w:rsid w:val="000F4B6C"/>
    <w:rPr>
      <w:rFonts w:ascii="Times New Roman" w:eastAsia="Times New Roman" w:hAnsi="Times New Roman" w:cs="Times New Roman"/>
      <w:b/>
      <w:bCs/>
      <w:sz w:val="28"/>
      <w:szCs w:val="28"/>
      <w:lang w:val="en-US" w:eastAsia="ar-SA"/>
    </w:rPr>
  </w:style>
  <w:style w:type="paragraph" w:customStyle="1" w:styleId="11">
    <w:name w:val="Основной текст1"/>
    <w:basedOn w:val="a"/>
    <w:rsid w:val="00384158"/>
    <w:pPr>
      <w:widowControl w:val="0"/>
      <w:jc w:val="both"/>
    </w:pPr>
    <w:rPr>
      <w:i/>
      <w:snapToGrid w:val="0"/>
      <w:sz w:val="20"/>
      <w:szCs w:val="20"/>
    </w:rPr>
  </w:style>
  <w:style w:type="paragraph" w:customStyle="1" w:styleId="12">
    <w:name w:val="Абзац списка1"/>
    <w:basedOn w:val="a"/>
    <w:rsid w:val="0073745C"/>
    <w:pPr>
      <w:spacing w:after="200" w:line="276" w:lineRule="auto"/>
      <w:ind w:left="720"/>
      <w:contextualSpacing/>
    </w:pPr>
    <w:rPr>
      <w:rFonts w:ascii="Calibri" w:hAnsi="Calibri"/>
      <w:sz w:val="22"/>
      <w:szCs w:val="22"/>
      <w:lang w:eastAsia="en-US"/>
    </w:rPr>
  </w:style>
  <w:style w:type="paragraph" w:styleId="ac">
    <w:name w:val="Body Text Indent"/>
    <w:basedOn w:val="a"/>
    <w:link w:val="ad"/>
    <w:rsid w:val="007365D5"/>
    <w:pPr>
      <w:spacing w:after="120"/>
      <w:ind w:left="283"/>
    </w:pPr>
  </w:style>
  <w:style w:type="character" w:customStyle="1" w:styleId="ad">
    <w:name w:val="Основной текст с отступом Знак"/>
    <w:basedOn w:val="a0"/>
    <w:link w:val="ac"/>
    <w:rsid w:val="007365D5"/>
    <w:rPr>
      <w:rFonts w:ascii="Times New Roman" w:eastAsia="Times New Roman" w:hAnsi="Times New Roman" w:cs="Times New Roman"/>
      <w:sz w:val="24"/>
      <w:szCs w:val="24"/>
      <w:lang w:eastAsia="ru-RU"/>
    </w:rPr>
  </w:style>
  <w:style w:type="table" w:customStyle="1" w:styleId="13">
    <w:name w:val="Сетка таблицы1"/>
    <w:basedOn w:val="a1"/>
    <w:next w:val="a8"/>
    <w:rsid w:val="00F01B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unhideWhenUsed/>
    <w:rsid w:val="00B96D4E"/>
    <w:rPr>
      <w:rFonts w:ascii="Segoe UI" w:hAnsi="Segoe UI" w:cs="Segoe UI"/>
      <w:sz w:val="18"/>
      <w:szCs w:val="18"/>
    </w:rPr>
  </w:style>
  <w:style w:type="character" w:customStyle="1" w:styleId="af">
    <w:name w:val="Текст выноски Знак"/>
    <w:basedOn w:val="a0"/>
    <w:link w:val="ae"/>
    <w:uiPriority w:val="99"/>
    <w:semiHidden/>
    <w:rsid w:val="00B96D4E"/>
    <w:rPr>
      <w:rFonts w:ascii="Segoe UI" w:eastAsia="Times New Roman" w:hAnsi="Segoe UI" w:cs="Segoe UI"/>
      <w:sz w:val="18"/>
      <w:szCs w:val="18"/>
      <w:lang w:eastAsia="ru-RU"/>
    </w:rPr>
  </w:style>
  <w:style w:type="character" w:styleId="af0">
    <w:name w:val="Strong"/>
    <w:uiPriority w:val="22"/>
    <w:qFormat/>
    <w:rsid w:val="00974B39"/>
    <w:rPr>
      <w:b/>
      <w:bCs/>
      <w:sz w:val="28"/>
      <w:szCs w:val="28"/>
    </w:rPr>
  </w:style>
  <w:style w:type="table" w:customStyle="1" w:styleId="110">
    <w:name w:val="Сетка таблицы11"/>
    <w:next w:val="a8"/>
    <w:uiPriority w:val="39"/>
    <w:rsid w:val="004F010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етка таблицы2"/>
    <w:next w:val="a8"/>
    <w:uiPriority w:val="39"/>
    <w:rsid w:val="004F010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20">
    <w:name w:val="Сетка таблицы12"/>
    <w:basedOn w:val="a1"/>
    <w:next w:val="a8"/>
    <w:rsid w:val="00FD415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2F20F6"/>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9"/>
    <w:semiHidden/>
    <w:rsid w:val="002F20F6"/>
    <w:rPr>
      <w:rFonts w:asciiTheme="majorHAnsi" w:eastAsiaTheme="majorEastAsia" w:hAnsiTheme="majorHAnsi" w:cstheme="majorBidi"/>
      <w:color w:val="2E74B5" w:themeColor="accent1" w:themeShade="BF"/>
      <w:sz w:val="26"/>
      <w:szCs w:val="26"/>
      <w:lang w:eastAsia="ru-RU"/>
    </w:rPr>
  </w:style>
  <w:style w:type="paragraph" w:customStyle="1" w:styleId="14">
    <w:name w:val="заголовок 1"/>
    <w:basedOn w:val="a"/>
    <w:next w:val="a"/>
    <w:rsid w:val="002F20F6"/>
    <w:pPr>
      <w:keepNext/>
      <w:autoSpaceDE w:val="0"/>
      <w:autoSpaceDN w:val="0"/>
      <w:spacing w:line="360" w:lineRule="auto"/>
      <w:jc w:val="center"/>
      <w:outlineLvl w:val="0"/>
    </w:pPr>
    <w:rPr>
      <w:b/>
      <w:bCs/>
    </w:rPr>
  </w:style>
  <w:style w:type="paragraph" w:customStyle="1" w:styleId="af1">
    <w:name w:val="РУП"/>
    <w:qFormat/>
    <w:rsid w:val="002F20F6"/>
    <w:pPr>
      <w:spacing w:after="120" w:line="240" w:lineRule="auto"/>
      <w:ind w:firstLine="709"/>
      <w:jc w:val="both"/>
    </w:pPr>
    <w:rPr>
      <w:rFonts w:ascii="Times New Roman" w:eastAsia="Times New Roman" w:hAnsi="Times New Roman" w:cs="Times New Roman"/>
      <w:bCs/>
      <w:kern w:val="32"/>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9598500">
      <w:bodyDiv w:val="1"/>
      <w:marLeft w:val="0"/>
      <w:marRight w:val="0"/>
      <w:marTop w:val="0"/>
      <w:marBottom w:val="0"/>
      <w:divBdr>
        <w:top w:val="none" w:sz="0" w:space="0" w:color="auto"/>
        <w:left w:val="none" w:sz="0" w:space="0" w:color="auto"/>
        <w:bottom w:val="none" w:sz="0" w:space="0" w:color="auto"/>
        <w:right w:val="none" w:sz="0" w:space="0" w:color="auto"/>
      </w:divBdr>
    </w:div>
    <w:div w:id="922766391">
      <w:bodyDiv w:val="1"/>
      <w:marLeft w:val="0"/>
      <w:marRight w:val="0"/>
      <w:marTop w:val="0"/>
      <w:marBottom w:val="0"/>
      <w:divBdr>
        <w:top w:val="none" w:sz="0" w:space="0" w:color="auto"/>
        <w:left w:val="none" w:sz="0" w:space="0" w:color="auto"/>
        <w:bottom w:val="none" w:sz="0" w:space="0" w:color="auto"/>
        <w:right w:val="none" w:sz="0" w:space="0" w:color="auto"/>
      </w:divBdr>
    </w:div>
    <w:div w:id="1874341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lib.ugtu.net/book/28165/" TargetMode="External"/><Relationship Id="rId18" Type="http://schemas.openxmlformats.org/officeDocument/2006/relationships/hyperlink" Target="https://ibooks.ru/" TargetMode="External"/><Relationship Id="rId26"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lib.ugtu.net/book/41208/" TargetMode="External"/><Relationship Id="rId17" Type="http://schemas.openxmlformats.org/officeDocument/2006/relationships/hyperlink" Target="https://cadastre.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library.ru/defaultx.as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lanbook.com/books/element.php?pl1_cid=25&amp;pl1_id=28335" TargetMode="External"/><Relationship Id="rId23" Type="http://schemas.openxmlformats.org/officeDocument/2006/relationships/footer" Target="footer4.xml"/><Relationship Id="rId28" Type="http://schemas.openxmlformats.org/officeDocument/2006/relationships/customXml" Target="../customXml/item4.xml"/><Relationship Id="rId10" Type="http://schemas.openxmlformats.org/officeDocument/2006/relationships/footer" Target="footer1.xml"/><Relationship Id="rId19" Type="http://schemas.openxmlformats.org/officeDocument/2006/relationships/hyperlink" Target="http://znanium.co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lib.ugtu.net/book/27550/" TargetMode="External"/><Relationship Id="rId22" Type="http://schemas.openxmlformats.org/officeDocument/2006/relationships/footer" Target="footer3.xml"/><Relationship Id="rId27" Type="http://schemas.openxmlformats.org/officeDocument/2006/relationships/customXml" Target="../customXml/item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D2910E-495A-4DC9-9C9B-863AC27207BD}"/>
</file>

<file path=customXml/itemProps2.xml><?xml version="1.0" encoding="utf-8"?>
<ds:datastoreItem xmlns:ds="http://schemas.openxmlformats.org/officeDocument/2006/customXml" ds:itemID="{7C72B8CA-8895-4302-AC79-80522D9BADF2}"/>
</file>

<file path=customXml/itemProps3.xml><?xml version="1.0" encoding="utf-8"?>
<ds:datastoreItem xmlns:ds="http://schemas.openxmlformats.org/officeDocument/2006/customXml" ds:itemID="{553EF916-2777-4FB9-BAD4-8E4B03FC25D0}"/>
</file>

<file path=customXml/itemProps4.xml><?xml version="1.0" encoding="utf-8"?>
<ds:datastoreItem xmlns:ds="http://schemas.openxmlformats.org/officeDocument/2006/customXml" ds:itemID="{D286F694-568C-4215-AAA3-BB3DE1BB21FB}"/>
</file>

<file path=docProps/app.xml><?xml version="1.0" encoding="utf-8"?>
<Properties xmlns="http://schemas.openxmlformats.org/officeDocument/2006/extended-properties" xmlns:vt="http://schemas.openxmlformats.org/officeDocument/2006/docPropsVTypes">
  <Template>Normal</Template>
  <TotalTime>75</TotalTime>
  <Pages>1</Pages>
  <Words>10414</Words>
  <Characters>59362</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Э. Девальтовский</dc:creator>
  <cp:keywords/>
  <dc:description/>
  <cp:lastModifiedBy>edevaltovskii</cp:lastModifiedBy>
  <cp:revision>26</cp:revision>
  <cp:lastPrinted>2022-05-27T10:36:00Z</cp:lastPrinted>
  <dcterms:created xsi:type="dcterms:W3CDTF">2019-11-29T11:06:00Z</dcterms:created>
  <dcterms:modified xsi:type="dcterms:W3CDTF">2022-06-07T09:37:00Z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0x0101007B005E080165E44BA3AB86E95D220AFD</vt:lpwstr>
  </property>
</Properties>
</file>